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8E951" w14:textId="77777777" w:rsidR="00BF47EE" w:rsidRPr="000701B2" w:rsidRDefault="0095136E" w:rsidP="00F73235">
      <w:pPr>
        <w:pStyle w:val="20"/>
        <w:numPr>
          <w:ilvl w:val="0"/>
          <w:numId w:val="0"/>
        </w:numPr>
        <w:spacing w:before="240" w:after="240" w:line="280" w:lineRule="atLeast"/>
        <w:rPr>
          <w:rFonts w:ascii="Tahoma" w:hAnsi="Tahoma" w:cs="Tahoma"/>
          <w:sz w:val="20"/>
          <w:szCs w:val="20"/>
        </w:rPr>
      </w:pPr>
      <w:bookmarkStart w:id="0" w:name="_Toc400450254"/>
      <w:r w:rsidRPr="000701B2">
        <w:rPr>
          <w:rFonts w:ascii="Tahoma" w:hAnsi="Tahoma" w:cs="Tahoma"/>
          <w:sz w:val="20"/>
          <w:szCs w:val="20"/>
        </w:rPr>
        <w:t>Διαδικασία ΔΙ</w:t>
      </w:r>
      <w:r w:rsidR="00BF47EE" w:rsidRPr="000701B2">
        <w:rPr>
          <w:rFonts w:ascii="Tahoma" w:hAnsi="Tahoma" w:cs="Tahoma"/>
          <w:sz w:val="20"/>
          <w:szCs w:val="20"/>
        </w:rPr>
        <w:t>Ι</w:t>
      </w:r>
      <w:r w:rsidRPr="000701B2">
        <w:rPr>
          <w:rFonts w:ascii="Tahoma" w:hAnsi="Tahoma" w:cs="Tahoma"/>
          <w:sz w:val="20"/>
          <w:szCs w:val="20"/>
        </w:rPr>
        <w:t>_1</w:t>
      </w:r>
      <w:r w:rsidR="00B56CA0" w:rsidRPr="000701B2">
        <w:rPr>
          <w:rFonts w:ascii="Tahoma" w:hAnsi="Tahoma" w:cs="Tahoma"/>
          <w:sz w:val="20"/>
          <w:szCs w:val="20"/>
        </w:rPr>
        <w:t>:</w:t>
      </w:r>
      <w:r w:rsidRPr="000701B2">
        <w:rPr>
          <w:rFonts w:ascii="Tahoma" w:hAnsi="Tahoma" w:cs="Tahoma"/>
          <w:sz w:val="20"/>
          <w:szCs w:val="20"/>
        </w:rPr>
        <w:t xml:space="preserve"> </w:t>
      </w:r>
      <w:bookmarkStart w:id="1" w:name="_Toc400450259"/>
      <w:r w:rsidR="00BF47EE" w:rsidRPr="000701B2">
        <w:rPr>
          <w:rFonts w:ascii="Tahoma" w:hAnsi="Tahoma" w:cs="Tahoma"/>
          <w:sz w:val="20"/>
          <w:szCs w:val="20"/>
        </w:rPr>
        <w:t>Παρακολούθηση προόδου υλοποίησης πράξεων (πράξεις πλην ΚΕ)</w:t>
      </w:r>
      <w:bookmarkEnd w:id="1"/>
    </w:p>
    <w:bookmarkEnd w:id="0"/>
    <w:p w14:paraId="2B5B78FB" w14:textId="77777777" w:rsidR="00931437" w:rsidRPr="000701B2" w:rsidRDefault="00931437" w:rsidP="00F73235">
      <w:pPr>
        <w:keepNext/>
        <w:keepLines/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0701B2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1. Σκοπός </w:t>
      </w:r>
    </w:p>
    <w:p w14:paraId="6F3D03A2" w14:textId="5AF93063" w:rsidR="000701B2" w:rsidRPr="000701B2" w:rsidRDefault="00BF47EE" w:rsidP="00F73235">
      <w:pPr>
        <w:keepNext/>
        <w:keepLines/>
        <w:spacing w:before="240" w:after="240" w:line="280" w:lineRule="atLeast"/>
        <w:rPr>
          <w:rFonts w:ascii="Tahoma" w:hAnsi="Tahoma" w:cs="Tahoma"/>
          <w:b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Ο σκοπός της διαδικασίας είναι η παρακολούθηση της πορείας υλοποίησης των </w:t>
      </w:r>
      <w:r w:rsidR="00C35F0D">
        <w:rPr>
          <w:rFonts w:ascii="Tahoma" w:hAnsi="Tahoma" w:cs="Tahoma"/>
          <w:sz w:val="20"/>
          <w:szCs w:val="20"/>
        </w:rPr>
        <w:t>π</w:t>
      </w:r>
      <w:r w:rsidRPr="000701B2">
        <w:rPr>
          <w:rFonts w:ascii="Tahoma" w:hAnsi="Tahoma" w:cs="Tahoma"/>
          <w:sz w:val="20"/>
          <w:szCs w:val="20"/>
        </w:rPr>
        <w:t>ράξεων και η λήψη των απαιτούμενων ενεργειών</w:t>
      </w:r>
      <w:r w:rsidR="00E47934" w:rsidRPr="000701B2">
        <w:rPr>
          <w:rFonts w:ascii="Tahoma" w:hAnsi="Tahoma" w:cs="Tahoma"/>
          <w:sz w:val="20"/>
          <w:szCs w:val="20"/>
        </w:rPr>
        <w:t>,</w:t>
      </w:r>
      <w:r w:rsidR="00E94F5C" w:rsidRPr="000701B2">
        <w:rPr>
          <w:rFonts w:ascii="Tahoma" w:hAnsi="Tahoma" w:cs="Tahoma"/>
          <w:sz w:val="20"/>
          <w:szCs w:val="20"/>
        </w:rPr>
        <w:t xml:space="preserve"> προκειμένου να εξασφαλιστεί η </w:t>
      </w:r>
      <w:r w:rsidR="007F70FD">
        <w:rPr>
          <w:rFonts w:ascii="Tahoma" w:hAnsi="Tahoma" w:cs="Tahoma"/>
          <w:sz w:val="20"/>
          <w:szCs w:val="20"/>
        </w:rPr>
        <w:t>πλήρης ενεργοποίηση όλων των υποέργων</w:t>
      </w:r>
      <w:r w:rsidRPr="000701B2">
        <w:rPr>
          <w:rFonts w:ascii="Tahoma" w:hAnsi="Tahoma" w:cs="Tahoma"/>
          <w:sz w:val="20"/>
          <w:szCs w:val="20"/>
        </w:rPr>
        <w:t>.</w:t>
      </w:r>
    </w:p>
    <w:p w14:paraId="12C13E83" w14:textId="77777777" w:rsidR="00931437" w:rsidRPr="000701B2" w:rsidRDefault="00931437" w:rsidP="00F73235">
      <w:pPr>
        <w:keepNext/>
        <w:keepLines/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0701B2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2. Πεδίο εφαρμογής </w:t>
      </w:r>
    </w:p>
    <w:p w14:paraId="1A87E75B" w14:textId="678EE698" w:rsidR="00BF47EE" w:rsidRPr="000701B2" w:rsidRDefault="00BF47EE" w:rsidP="00F73235">
      <w:pPr>
        <w:keepNext/>
        <w:keepLines/>
        <w:spacing w:before="240" w:after="240"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Η διαδικασία εφαρμόζεται για κάθε </w:t>
      </w:r>
      <w:r w:rsidR="00C35F0D">
        <w:rPr>
          <w:rFonts w:ascii="Tahoma" w:hAnsi="Tahoma" w:cs="Tahoma"/>
          <w:sz w:val="20"/>
          <w:szCs w:val="20"/>
        </w:rPr>
        <w:t>π</w:t>
      </w:r>
      <w:r w:rsidRPr="000701B2">
        <w:rPr>
          <w:rFonts w:ascii="Tahoma" w:hAnsi="Tahoma" w:cs="Tahoma"/>
          <w:sz w:val="20"/>
          <w:szCs w:val="20"/>
        </w:rPr>
        <w:t>ράξη που είναι ενταγμένη στο Πρόγραμμα και καθ’ όλη τη διάρκεια υλοποίησής της.</w:t>
      </w:r>
    </w:p>
    <w:p w14:paraId="6AC357A3" w14:textId="77777777" w:rsidR="0095136E" w:rsidRPr="000701B2" w:rsidRDefault="0095136E" w:rsidP="00F73235">
      <w:pPr>
        <w:keepNext/>
        <w:keepLines/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0701B2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6305F04A" w14:textId="0D7699A9" w:rsidR="00B455FC" w:rsidRPr="000701B2" w:rsidRDefault="00B455FC" w:rsidP="00F73235">
      <w:pPr>
        <w:pStyle w:val="a4"/>
        <w:keepNext/>
        <w:keepLines/>
        <w:numPr>
          <w:ilvl w:val="0"/>
          <w:numId w:val="5"/>
        </w:numPr>
        <w:spacing w:before="60" w:after="6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 w:rsidR="005728E3" w:rsidRPr="005728E3">
        <w:rPr>
          <w:rFonts w:ascii="Tahoma" w:hAnsi="Tahoma" w:cs="Tahoma"/>
          <w:color w:val="000000"/>
          <w:sz w:val="20"/>
          <w:szCs w:val="20"/>
          <w:lang w:val="en-US"/>
        </w:rPr>
        <w:t>(ΕΕ) 2021/1060</w:t>
      </w:r>
      <w:r w:rsidR="005728E3" w:rsidRPr="005728E3" w:rsidDel="005728E3">
        <w:rPr>
          <w:rFonts w:ascii="Tahoma" w:hAnsi="Tahoma" w:cs="Tahoma"/>
          <w:color w:val="000000"/>
          <w:sz w:val="20"/>
          <w:szCs w:val="20"/>
          <w:lang w:val="en-US"/>
        </w:rPr>
        <w:t xml:space="preserve"> </w:t>
      </w:r>
      <w:r w:rsidRPr="000701B2">
        <w:rPr>
          <w:rFonts w:ascii="Tahoma" w:hAnsi="Tahoma" w:cs="Tahoma"/>
          <w:color w:val="000000"/>
          <w:sz w:val="20"/>
          <w:szCs w:val="20"/>
        </w:rPr>
        <w:t xml:space="preserve">: </w:t>
      </w:r>
      <w:r w:rsidR="00F671D8">
        <w:rPr>
          <w:rFonts w:ascii="Tahoma" w:hAnsi="Tahoma" w:cs="Tahoma"/>
          <w:color w:val="000000"/>
          <w:sz w:val="20"/>
          <w:szCs w:val="20"/>
        </w:rPr>
        <w:t>ά</w:t>
      </w:r>
      <w:r w:rsidRPr="000701B2">
        <w:rPr>
          <w:rFonts w:ascii="Tahoma" w:hAnsi="Tahoma" w:cs="Tahoma"/>
          <w:color w:val="000000"/>
          <w:sz w:val="20"/>
          <w:szCs w:val="20"/>
        </w:rPr>
        <w:t xml:space="preserve">ρθρο </w:t>
      </w:r>
      <w:r w:rsidR="005728E3">
        <w:rPr>
          <w:rFonts w:ascii="Tahoma" w:hAnsi="Tahoma" w:cs="Tahoma"/>
          <w:color w:val="000000"/>
          <w:sz w:val="20"/>
          <w:szCs w:val="20"/>
          <w:lang w:val="en-US"/>
        </w:rPr>
        <w:t>72</w:t>
      </w:r>
    </w:p>
    <w:p w14:paraId="75E02C2F" w14:textId="151608B0" w:rsidR="002C2833" w:rsidRPr="00E51441" w:rsidRDefault="00B455FC" w:rsidP="00F73235">
      <w:pPr>
        <w:pStyle w:val="a4"/>
        <w:keepNext/>
        <w:keepLines/>
        <w:numPr>
          <w:ilvl w:val="0"/>
          <w:numId w:val="5"/>
        </w:numPr>
        <w:spacing w:before="60" w:after="60" w:line="280" w:lineRule="exact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>Νόμος 4</w:t>
      </w:r>
      <w:r w:rsidR="00C55347">
        <w:rPr>
          <w:rFonts w:ascii="Tahoma" w:hAnsi="Tahoma" w:cs="Tahoma"/>
          <w:sz w:val="20"/>
          <w:szCs w:val="20"/>
        </w:rPr>
        <w:t>9</w:t>
      </w:r>
      <w:r w:rsidRPr="000701B2">
        <w:rPr>
          <w:rFonts w:ascii="Tahoma" w:hAnsi="Tahoma" w:cs="Tahoma"/>
          <w:sz w:val="20"/>
          <w:szCs w:val="20"/>
        </w:rPr>
        <w:t>14/20</w:t>
      </w:r>
      <w:r w:rsidR="00C55347">
        <w:rPr>
          <w:rFonts w:ascii="Tahoma" w:hAnsi="Tahoma" w:cs="Tahoma"/>
          <w:sz w:val="20"/>
          <w:szCs w:val="20"/>
        </w:rPr>
        <w:t>22</w:t>
      </w:r>
      <w:r w:rsidRPr="000701B2">
        <w:rPr>
          <w:rFonts w:ascii="Tahoma" w:hAnsi="Tahoma" w:cs="Tahoma"/>
          <w:sz w:val="20"/>
          <w:szCs w:val="20"/>
        </w:rPr>
        <w:t xml:space="preserve">: </w:t>
      </w:r>
      <w:r w:rsidR="00F671D8">
        <w:rPr>
          <w:rFonts w:ascii="Tahoma" w:hAnsi="Tahoma" w:cs="Tahoma"/>
          <w:sz w:val="20"/>
          <w:szCs w:val="20"/>
        </w:rPr>
        <w:t>ά</w:t>
      </w:r>
      <w:r w:rsidRPr="000701B2">
        <w:rPr>
          <w:rFonts w:ascii="Tahoma" w:hAnsi="Tahoma" w:cs="Tahoma"/>
          <w:sz w:val="20"/>
          <w:szCs w:val="20"/>
        </w:rPr>
        <w:t>ρθρ</w:t>
      </w:r>
      <w:r w:rsidR="002C2833">
        <w:rPr>
          <w:rFonts w:ascii="Tahoma" w:hAnsi="Tahoma" w:cs="Tahoma"/>
          <w:sz w:val="20"/>
          <w:szCs w:val="20"/>
        </w:rPr>
        <w:t>α</w:t>
      </w:r>
      <w:r w:rsidRPr="000701B2">
        <w:rPr>
          <w:rFonts w:ascii="Tahoma" w:hAnsi="Tahoma" w:cs="Tahoma"/>
          <w:sz w:val="20"/>
          <w:szCs w:val="20"/>
        </w:rPr>
        <w:t xml:space="preserve"> </w:t>
      </w:r>
      <w:r w:rsidR="00C55347">
        <w:rPr>
          <w:rFonts w:ascii="Tahoma" w:hAnsi="Tahoma" w:cs="Tahoma"/>
          <w:sz w:val="20"/>
          <w:szCs w:val="20"/>
        </w:rPr>
        <w:t>36</w:t>
      </w:r>
      <w:r w:rsidR="00F134BB">
        <w:rPr>
          <w:rFonts w:ascii="Tahoma" w:hAnsi="Tahoma" w:cs="Tahoma"/>
          <w:sz w:val="20"/>
          <w:szCs w:val="20"/>
        </w:rPr>
        <w:t xml:space="preserve"> παρ.8</w:t>
      </w:r>
      <w:r w:rsidR="002C2833">
        <w:rPr>
          <w:rFonts w:ascii="Tahoma" w:hAnsi="Tahoma" w:cs="Tahoma"/>
          <w:sz w:val="20"/>
          <w:szCs w:val="20"/>
        </w:rPr>
        <w:t xml:space="preserve">, </w:t>
      </w:r>
      <w:r w:rsidR="002C2833" w:rsidRPr="00E51441">
        <w:rPr>
          <w:rFonts w:ascii="Tahoma" w:hAnsi="Tahoma" w:cs="Tahoma"/>
          <w:sz w:val="20"/>
          <w:szCs w:val="20"/>
        </w:rPr>
        <w:t>42</w:t>
      </w:r>
      <w:r w:rsidR="00F134BB">
        <w:rPr>
          <w:rFonts w:ascii="Tahoma" w:hAnsi="Tahoma" w:cs="Tahoma"/>
          <w:sz w:val="20"/>
          <w:szCs w:val="20"/>
        </w:rPr>
        <w:t xml:space="preserve"> παρ.8, 66 παρ.3γ</w:t>
      </w:r>
    </w:p>
    <w:p w14:paraId="3D15E129" w14:textId="77777777" w:rsidR="001E0A06" w:rsidRPr="001E0A06" w:rsidRDefault="001E0A06" w:rsidP="001E0A06">
      <w:pPr>
        <w:pStyle w:val="a4"/>
        <w:keepNext/>
        <w:keepLines/>
        <w:numPr>
          <w:ilvl w:val="0"/>
          <w:numId w:val="5"/>
        </w:numPr>
        <w:spacing w:before="60" w:after="60" w:line="280" w:lineRule="exact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1E0A06">
        <w:rPr>
          <w:rFonts w:ascii="Tahoma" w:hAnsi="Tahoma" w:cs="Tahoma"/>
          <w:sz w:val="20"/>
          <w:szCs w:val="20"/>
        </w:rPr>
        <w:t xml:space="preserve">Υπουργική Απόφαση 114947/29.11.2022 «Εθνικοί κανόνες </w:t>
      </w:r>
      <w:proofErr w:type="spellStart"/>
      <w:r w:rsidRPr="001E0A06">
        <w:rPr>
          <w:rFonts w:ascii="Tahoma" w:hAnsi="Tahoma" w:cs="Tahoma"/>
          <w:sz w:val="20"/>
          <w:szCs w:val="20"/>
        </w:rPr>
        <w:t>επιλεξιμότητας</w:t>
      </w:r>
      <w:proofErr w:type="spellEnd"/>
      <w:r w:rsidRPr="001E0A06">
        <w:rPr>
          <w:rFonts w:ascii="Tahoma" w:hAnsi="Tahoma" w:cs="Tahoma"/>
          <w:sz w:val="20"/>
          <w:szCs w:val="20"/>
        </w:rPr>
        <w:t xml:space="preserve"> δαπανών για τα προγράμματα του ΕΣΠΑ 2021 – 2027» (ΦΕΚ Β 6132)</w:t>
      </w:r>
    </w:p>
    <w:p w14:paraId="0B6BC6C0" w14:textId="77777777" w:rsidR="001E0A06" w:rsidRPr="001E0A06" w:rsidRDefault="001E0A06" w:rsidP="001E0A06">
      <w:pPr>
        <w:pStyle w:val="a4"/>
        <w:keepNext/>
        <w:keepLines/>
        <w:numPr>
          <w:ilvl w:val="0"/>
          <w:numId w:val="5"/>
        </w:numPr>
        <w:spacing w:before="60" w:after="60" w:line="280" w:lineRule="exact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1E0A06">
        <w:rPr>
          <w:rFonts w:ascii="Tahoma" w:hAnsi="Tahoma" w:cs="Tahoma"/>
          <w:sz w:val="20"/>
          <w:szCs w:val="20"/>
        </w:rPr>
        <w:t xml:space="preserve">Υπουργική Απόφαση </w:t>
      </w:r>
      <w:proofErr w:type="spellStart"/>
      <w:r w:rsidRPr="001E0A06">
        <w:rPr>
          <w:rFonts w:ascii="Tahoma" w:hAnsi="Tahoma" w:cs="Tahoma"/>
          <w:sz w:val="20"/>
          <w:szCs w:val="20"/>
        </w:rPr>
        <w:t>αριθμ</w:t>
      </w:r>
      <w:proofErr w:type="spellEnd"/>
      <w:r w:rsidRPr="001E0A06">
        <w:rPr>
          <w:rFonts w:ascii="Tahoma" w:hAnsi="Tahoma" w:cs="Tahoma"/>
          <w:sz w:val="20"/>
          <w:szCs w:val="20"/>
        </w:rPr>
        <w:t>. 110565/17.11.2022 «Διαδικασία υποβολής και αξιολόγησης ενστάσεων επί των αποτελεσμάτων αξιολόγησης προτάσεων ένταξης στα Προγράμματα ΕΣΠΑ 2021-2027 (ένσταση της παρ. 7 του άρθρου 36 του ν. 4914/2022 (Α’ 61)» (ΦΕΚ Β’ 5958)</w:t>
      </w:r>
    </w:p>
    <w:p w14:paraId="40B479F5" w14:textId="77777777" w:rsidR="001E0A06" w:rsidRPr="001E0A06" w:rsidRDefault="001E0A06" w:rsidP="001E0A06">
      <w:pPr>
        <w:pStyle w:val="a4"/>
        <w:keepNext/>
        <w:keepLines/>
        <w:numPr>
          <w:ilvl w:val="0"/>
          <w:numId w:val="5"/>
        </w:numPr>
        <w:spacing w:before="60" w:after="60" w:line="280" w:lineRule="exact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1E0A06">
        <w:rPr>
          <w:rFonts w:ascii="Tahoma" w:hAnsi="Tahoma" w:cs="Tahoma"/>
          <w:sz w:val="20"/>
          <w:szCs w:val="20"/>
        </w:rPr>
        <w:t xml:space="preserve">Κοινή Υπουργική Απόφαση </w:t>
      </w:r>
      <w:proofErr w:type="spellStart"/>
      <w:r w:rsidRPr="001E0A06">
        <w:rPr>
          <w:rFonts w:ascii="Tahoma" w:hAnsi="Tahoma" w:cs="Tahoma"/>
          <w:sz w:val="20"/>
          <w:szCs w:val="20"/>
        </w:rPr>
        <w:t>αριθμ</w:t>
      </w:r>
      <w:proofErr w:type="spellEnd"/>
      <w:r w:rsidRPr="001E0A06">
        <w:rPr>
          <w:rFonts w:ascii="Tahoma" w:hAnsi="Tahoma" w:cs="Tahoma"/>
          <w:sz w:val="20"/>
          <w:szCs w:val="20"/>
        </w:rPr>
        <w:t xml:space="preserve">. 5483/20.01.2023 (ΦΕΚ Β’ 390)  «Διαδικασίες δημοσιονομικών διορθώσεων και αναζήτησης </w:t>
      </w:r>
      <w:proofErr w:type="spellStart"/>
      <w:r w:rsidRPr="001E0A06">
        <w:rPr>
          <w:rFonts w:ascii="Tahoma" w:hAnsi="Tahoma" w:cs="Tahoma"/>
          <w:sz w:val="20"/>
          <w:szCs w:val="20"/>
        </w:rPr>
        <w:t>αχρεωστήτως</w:t>
      </w:r>
      <w:proofErr w:type="spellEnd"/>
      <w:r w:rsidRPr="001E0A06">
        <w:rPr>
          <w:rFonts w:ascii="Tahoma" w:hAnsi="Tahoma" w:cs="Tahoma"/>
          <w:sz w:val="20"/>
          <w:szCs w:val="20"/>
        </w:rPr>
        <w:t xml:space="preserve"> ή παρανόμως καταβληθέντων ποσών στα Τομεακά και Περιφερειακά Προγράμματα του ΕΣΠΑ 2021-2027»</w:t>
      </w:r>
    </w:p>
    <w:p w14:paraId="5A38361B" w14:textId="66B78D69" w:rsidR="00EA0CB2" w:rsidRDefault="001E0A06" w:rsidP="001E0A06">
      <w:pPr>
        <w:pStyle w:val="a4"/>
        <w:keepNext/>
        <w:keepLines/>
        <w:numPr>
          <w:ilvl w:val="0"/>
          <w:numId w:val="5"/>
        </w:numPr>
        <w:spacing w:before="60" w:after="60" w:line="280" w:lineRule="exact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1E0A06">
        <w:rPr>
          <w:rFonts w:ascii="Tahoma" w:hAnsi="Tahoma" w:cs="Tahoma"/>
          <w:sz w:val="20"/>
          <w:szCs w:val="20"/>
        </w:rPr>
        <w:t xml:space="preserve">Υπουργική Απόφαση </w:t>
      </w:r>
      <w:proofErr w:type="spellStart"/>
      <w:r w:rsidRPr="001E0A06">
        <w:rPr>
          <w:rFonts w:ascii="Tahoma" w:hAnsi="Tahoma" w:cs="Tahoma"/>
          <w:sz w:val="20"/>
          <w:szCs w:val="20"/>
        </w:rPr>
        <w:t>αριθμ</w:t>
      </w:r>
      <w:proofErr w:type="spellEnd"/>
      <w:r w:rsidRPr="001E0A06">
        <w:rPr>
          <w:rFonts w:ascii="Tahoma" w:hAnsi="Tahoma" w:cs="Tahoma"/>
          <w:sz w:val="20"/>
          <w:szCs w:val="20"/>
        </w:rPr>
        <w:t>. 114274/28.11.2022 «Διαδικασίες ελέγχου νομιμότητας διαδικασιών ανάθεσης και εκτέλεσης δημοσίων συμβάσεων στο πλαίσιο των Τομεακών και Περιφερειακών Προγραμμάτων του ΕΣΠΑ 2021-2027 (έλεγχος δημοσίων συμβάσεων του άρθρου 38 του ν. 4914/2022 - Α’ 61)» (ΦΕΚ Β’ 6131)</w:t>
      </w:r>
    </w:p>
    <w:p w14:paraId="0977560E" w14:textId="77777777" w:rsidR="00B508E6" w:rsidRPr="00C55347" w:rsidRDefault="00B508E6" w:rsidP="00B508E6">
      <w:pPr>
        <w:pStyle w:val="a4"/>
        <w:keepNext/>
        <w:keepLines/>
        <w:spacing w:before="60" w:after="60" w:line="280" w:lineRule="exact"/>
        <w:ind w:left="426"/>
        <w:contextualSpacing w:val="0"/>
        <w:rPr>
          <w:rFonts w:ascii="Tahoma" w:hAnsi="Tahoma" w:cs="Tahoma"/>
          <w:sz w:val="20"/>
          <w:szCs w:val="20"/>
        </w:rPr>
      </w:pPr>
    </w:p>
    <w:p w14:paraId="39809615" w14:textId="77777777" w:rsidR="00931437" w:rsidRPr="000701B2" w:rsidRDefault="0095136E" w:rsidP="00F73235">
      <w:pPr>
        <w:keepNext/>
        <w:keepLines/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bookmarkStart w:id="2" w:name="ID480085GFX"/>
      <w:bookmarkStart w:id="3" w:name="ID492212"/>
      <w:bookmarkEnd w:id="2"/>
      <w:bookmarkEnd w:id="3"/>
      <w:r w:rsidRPr="000701B2">
        <w:rPr>
          <w:rFonts w:ascii="Tahoma" w:hAnsi="Tahoma" w:cs="Tahoma"/>
          <w:bCs/>
          <w:color w:val="FFFFFF" w:themeColor="background1"/>
          <w:sz w:val="20"/>
          <w:szCs w:val="20"/>
        </w:rPr>
        <w:t>4</w:t>
      </w:r>
      <w:r w:rsidR="00931437" w:rsidRPr="000701B2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. Περιγραφή </w:t>
      </w:r>
    </w:p>
    <w:p w14:paraId="150A692A" w14:textId="1DB121A9" w:rsidR="00115FF6" w:rsidRPr="000701B2" w:rsidRDefault="00115FF6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Η παρακολούθηση της προόδου υλοποίησης των </w:t>
      </w:r>
      <w:r w:rsidR="00C35F0D">
        <w:rPr>
          <w:rFonts w:ascii="Tahoma" w:hAnsi="Tahoma" w:cs="Tahoma"/>
          <w:sz w:val="20"/>
          <w:szCs w:val="20"/>
        </w:rPr>
        <w:t>π</w:t>
      </w:r>
      <w:r w:rsidR="00AC4175" w:rsidRPr="000701B2">
        <w:rPr>
          <w:rFonts w:ascii="Tahoma" w:hAnsi="Tahoma" w:cs="Tahoma"/>
          <w:sz w:val="20"/>
          <w:szCs w:val="20"/>
        </w:rPr>
        <w:t xml:space="preserve">ράξεων αποτελεί συνεχή </w:t>
      </w:r>
      <w:r w:rsidR="0088404E" w:rsidRPr="000701B2">
        <w:rPr>
          <w:rFonts w:ascii="Tahoma" w:hAnsi="Tahoma" w:cs="Tahoma"/>
          <w:sz w:val="20"/>
          <w:szCs w:val="20"/>
        </w:rPr>
        <w:t xml:space="preserve">και συνθετική </w:t>
      </w:r>
      <w:r w:rsidR="005E1304" w:rsidRPr="000701B2">
        <w:rPr>
          <w:rFonts w:ascii="Tahoma" w:hAnsi="Tahoma" w:cs="Tahoma"/>
          <w:sz w:val="20"/>
          <w:szCs w:val="20"/>
        </w:rPr>
        <w:t>εργασία</w:t>
      </w:r>
      <w:r w:rsidR="0088404E" w:rsidRPr="000701B2">
        <w:rPr>
          <w:rFonts w:ascii="Tahoma" w:hAnsi="Tahoma" w:cs="Tahoma"/>
          <w:sz w:val="20"/>
          <w:szCs w:val="20"/>
        </w:rPr>
        <w:t xml:space="preserve"> για τη ΔΑ/τον ΕΦ και συντελείται</w:t>
      </w:r>
      <w:r w:rsidR="0074515D" w:rsidRPr="000701B2">
        <w:rPr>
          <w:rFonts w:ascii="Tahoma" w:hAnsi="Tahoma" w:cs="Tahoma"/>
          <w:sz w:val="20"/>
          <w:szCs w:val="20"/>
        </w:rPr>
        <w:t>, στο πλαίσιο του ΣΔΕ,</w:t>
      </w:r>
      <w:r w:rsidR="0088404E" w:rsidRPr="000701B2">
        <w:rPr>
          <w:rFonts w:ascii="Tahoma" w:hAnsi="Tahoma" w:cs="Tahoma"/>
          <w:sz w:val="20"/>
          <w:szCs w:val="20"/>
        </w:rPr>
        <w:t xml:space="preserve"> μέσω της εφαρμογής των </w:t>
      </w:r>
      <w:r w:rsidR="00726269" w:rsidRPr="000701B2">
        <w:rPr>
          <w:rFonts w:ascii="Tahoma" w:hAnsi="Tahoma" w:cs="Tahoma"/>
          <w:sz w:val="20"/>
          <w:szCs w:val="20"/>
        </w:rPr>
        <w:t xml:space="preserve">περισσοτέρων </w:t>
      </w:r>
      <w:r w:rsidR="00C35F0D">
        <w:rPr>
          <w:rFonts w:ascii="Tahoma" w:hAnsi="Tahoma" w:cs="Tahoma"/>
          <w:sz w:val="20"/>
          <w:szCs w:val="20"/>
        </w:rPr>
        <w:t>δ</w:t>
      </w:r>
      <w:r w:rsidR="00726269" w:rsidRPr="000701B2">
        <w:rPr>
          <w:rFonts w:ascii="Tahoma" w:hAnsi="Tahoma" w:cs="Tahoma"/>
          <w:sz w:val="20"/>
          <w:szCs w:val="20"/>
        </w:rPr>
        <w:t xml:space="preserve">ιαδικασιών του παρόντος εγχειριδίου. </w:t>
      </w:r>
      <w:r w:rsidRPr="000701B2">
        <w:rPr>
          <w:rFonts w:ascii="Tahoma" w:hAnsi="Tahoma" w:cs="Tahoma"/>
          <w:sz w:val="20"/>
          <w:szCs w:val="20"/>
        </w:rPr>
        <w:t xml:space="preserve"> </w:t>
      </w:r>
    </w:p>
    <w:p w14:paraId="4B713950" w14:textId="2F651E2C" w:rsidR="00012EDF" w:rsidRPr="000701B2" w:rsidRDefault="005E1304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>Ωστόσο, με τη</w:t>
      </w:r>
      <w:r w:rsidR="00BD3317" w:rsidRPr="000701B2">
        <w:rPr>
          <w:rFonts w:ascii="Tahoma" w:hAnsi="Tahoma" w:cs="Tahoma"/>
          <w:sz w:val="20"/>
          <w:szCs w:val="20"/>
        </w:rPr>
        <w:t xml:space="preserve">ν παρούσα </w:t>
      </w:r>
      <w:r w:rsidR="00C35F0D">
        <w:rPr>
          <w:rFonts w:ascii="Tahoma" w:hAnsi="Tahoma" w:cs="Tahoma"/>
          <w:sz w:val="20"/>
          <w:szCs w:val="20"/>
        </w:rPr>
        <w:t>δ</w:t>
      </w:r>
      <w:r w:rsidRPr="000701B2">
        <w:rPr>
          <w:rFonts w:ascii="Tahoma" w:hAnsi="Tahoma" w:cs="Tahoma"/>
          <w:sz w:val="20"/>
          <w:szCs w:val="20"/>
        </w:rPr>
        <w:t xml:space="preserve">ιαδικασία ΔΙΙ_1 επιδιώκεται </w:t>
      </w:r>
      <w:r w:rsidR="00AC4175" w:rsidRPr="000701B2">
        <w:rPr>
          <w:rFonts w:ascii="Tahoma" w:hAnsi="Tahoma" w:cs="Tahoma"/>
          <w:sz w:val="20"/>
          <w:szCs w:val="20"/>
        </w:rPr>
        <w:t>μέσω</w:t>
      </w:r>
      <w:r w:rsidR="00F14149" w:rsidRPr="000701B2">
        <w:rPr>
          <w:rFonts w:ascii="Tahoma" w:hAnsi="Tahoma" w:cs="Tahoma"/>
          <w:sz w:val="20"/>
          <w:szCs w:val="20"/>
        </w:rPr>
        <w:t>:</w:t>
      </w:r>
      <w:r w:rsidR="00AC4175" w:rsidRPr="000701B2">
        <w:rPr>
          <w:rFonts w:ascii="Tahoma" w:hAnsi="Tahoma" w:cs="Tahoma"/>
          <w:sz w:val="20"/>
          <w:szCs w:val="20"/>
        </w:rPr>
        <w:t xml:space="preserve"> </w:t>
      </w:r>
    </w:p>
    <w:p w14:paraId="51B08FB9" w14:textId="10EC6997" w:rsidR="00012EDF" w:rsidRPr="000701B2" w:rsidRDefault="005E1304" w:rsidP="00F73235">
      <w:pPr>
        <w:keepNext/>
        <w:keepLines/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α) </w:t>
      </w:r>
      <w:r w:rsidR="00A74D2B" w:rsidRPr="000701B2">
        <w:rPr>
          <w:rFonts w:ascii="Tahoma" w:hAnsi="Tahoma" w:cs="Tahoma"/>
          <w:sz w:val="20"/>
          <w:szCs w:val="20"/>
        </w:rPr>
        <w:tab/>
      </w:r>
      <w:r w:rsidR="00AC4175" w:rsidRPr="000701B2">
        <w:rPr>
          <w:rFonts w:ascii="Tahoma" w:hAnsi="Tahoma" w:cs="Tahoma"/>
          <w:sz w:val="20"/>
          <w:szCs w:val="20"/>
        </w:rPr>
        <w:t>τ</w:t>
      </w:r>
      <w:r w:rsidRPr="000701B2">
        <w:rPr>
          <w:rFonts w:ascii="Tahoma" w:hAnsi="Tahoma" w:cs="Tahoma"/>
          <w:sz w:val="20"/>
          <w:szCs w:val="20"/>
        </w:rPr>
        <w:t xml:space="preserve">ης </w:t>
      </w:r>
      <w:r w:rsidR="0019559A" w:rsidRPr="000701B2">
        <w:rPr>
          <w:rFonts w:ascii="Tahoma" w:hAnsi="Tahoma" w:cs="Tahoma"/>
          <w:sz w:val="20"/>
          <w:szCs w:val="20"/>
        </w:rPr>
        <w:t xml:space="preserve">επεξεργασίας </w:t>
      </w:r>
      <w:r w:rsidRPr="000701B2">
        <w:rPr>
          <w:rFonts w:ascii="Tahoma" w:hAnsi="Tahoma" w:cs="Tahoma"/>
          <w:sz w:val="20"/>
          <w:szCs w:val="20"/>
        </w:rPr>
        <w:t xml:space="preserve">στοιχείων της </w:t>
      </w:r>
      <w:r w:rsidR="00C35F0D" w:rsidRPr="002C2833">
        <w:rPr>
          <w:rFonts w:ascii="Tahoma" w:hAnsi="Tahoma" w:cs="Tahoma"/>
          <w:sz w:val="20"/>
          <w:szCs w:val="20"/>
        </w:rPr>
        <w:t>π</w:t>
      </w:r>
      <w:r w:rsidRPr="002C2833">
        <w:rPr>
          <w:rFonts w:ascii="Tahoma" w:hAnsi="Tahoma" w:cs="Tahoma"/>
          <w:sz w:val="20"/>
          <w:szCs w:val="20"/>
        </w:rPr>
        <w:t xml:space="preserve">ράξης </w:t>
      </w:r>
      <w:r w:rsidR="00AC4175" w:rsidRPr="002C2833">
        <w:rPr>
          <w:rFonts w:ascii="Tahoma" w:hAnsi="Tahoma" w:cs="Tahoma"/>
          <w:sz w:val="20"/>
          <w:szCs w:val="20"/>
        </w:rPr>
        <w:t>που προηγούνται της</w:t>
      </w:r>
      <w:r w:rsidR="00E94F5C" w:rsidRPr="002C2833">
        <w:rPr>
          <w:rFonts w:ascii="Tahoma" w:hAnsi="Tahoma" w:cs="Tahoma"/>
          <w:sz w:val="20"/>
          <w:szCs w:val="20"/>
        </w:rPr>
        <w:t xml:space="preserve"> ενεργοποίησης </w:t>
      </w:r>
      <w:r w:rsidR="00AC4175" w:rsidRPr="002C2833">
        <w:rPr>
          <w:rFonts w:ascii="Tahoma" w:hAnsi="Tahoma" w:cs="Tahoma"/>
          <w:sz w:val="20"/>
          <w:szCs w:val="20"/>
        </w:rPr>
        <w:t xml:space="preserve">των </w:t>
      </w:r>
      <w:r w:rsidR="00C35F0D" w:rsidRPr="002C2833">
        <w:rPr>
          <w:rFonts w:ascii="Tahoma" w:hAnsi="Tahoma" w:cs="Tahoma"/>
          <w:sz w:val="20"/>
          <w:szCs w:val="20"/>
        </w:rPr>
        <w:t>υ</w:t>
      </w:r>
      <w:r w:rsidR="00AC4175" w:rsidRPr="002C2833">
        <w:rPr>
          <w:rFonts w:ascii="Tahoma" w:hAnsi="Tahoma" w:cs="Tahoma"/>
          <w:sz w:val="20"/>
          <w:szCs w:val="20"/>
        </w:rPr>
        <w:t xml:space="preserve">ποέργων </w:t>
      </w:r>
      <w:r w:rsidR="009107EA" w:rsidRPr="002C2833">
        <w:rPr>
          <w:rFonts w:ascii="Tahoma" w:hAnsi="Tahoma" w:cs="Tahoma"/>
          <w:sz w:val="20"/>
          <w:szCs w:val="20"/>
        </w:rPr>
        <w:t>της</w:t>
      </w:r>
      <w:r w:rsidR="009107EA" w:rsidRPr="000701B2">
        <w:rPr>
          <w:rFonts w:ascii="Tahoma" w:hAnsi="Tahoma" w:cs="Tahoma"/>
          <w:sz w:val="20"/>
          <w:szCs w:val="20"/>
        </w:rPr>
        <w:t xml:space="preserve"> ή και αφορούν </w:t>
      </w:r>
      <w:r w:rsidR="001B4A54" w:rsidRPr="000701B2">
        <w:rPr>
          <w:rFonts w:ascii="Tahoma" w:hAnsi="Tahoma" w:cs="Tahoma"/>
          <w:sz w:val="20"/>
          <w:szCs w:val="20"/>
        </w:rPr>
        <w:t>σ</w:t>
      </w:r>
      <w:r w:rsidR="009107EA" w:rsidRPr="000701B2">
        <w:rPr>
          <w:rFonts w:ascii="Tahoma" w:hAnsi="Tahoma" w:cs="Tahoma"/>
          <w:sz w:val="20"/>
          <w:szCs w:val="20"/>
        </w:rPr>
        <w:t xml:space="preserve">την πορεία υλοποίησής </w:t>
      </w:r>
      <w:r w:rsidR="001B4A54" w:rsidRPr="000701B2">
        <w:rPr>
          <w:rFonts w:ascii="Tahoma" w:hAnsi="Tahoma" w:cs="Tahoma"/>
          <w:sz w:val="20"/>
          <w:szCs w:val="20"/>
        </w:rPr>
        <w:t>τους</w:t>
      </w:r>
      <w:r w:rsidR="00AC4175" w:rsidRPr="000701B2">
        <w:rPr>
          <w:rFonts w:ascii="Tahoma" w:hAnsi="Tahoma" w:cs="Tahoma"/>
          <w:sz w:val="20"/>
          <w:szCs w:val="20"/>
        </w:rPr>
        <w:t xml:space="preserve">, και </w:t>
      </w:r>
    </w:p>
    <w:p w14:paraId="7D8687FE" w14:textId="71800A9D" w:rsidR="00BD3317" w:rsidRPr="000701B2" w:rsidRDefault="00AC4175" w:rsidP="00F73235">
      <w:pPr>
        <w:keepNext/>
        <w:keepLines/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>β) των αποτελεσμάτων κυρίως των διαδικασιών διοικητικής και επιτόπιας επαλήθευσης</w:t>
      </w:r>
      <w:r w:rsidR="00012EDF" w:rsidRPr="000701B2">
        <w:rPr>
          <w:rFonts w:ascii="Tahoma" w:hAnsi="Tahoma" w:cs="Tahoma"/>
          <w:sz w:val="20"/>
          <w:szCs w:val="20"/>
        </w:rPr>
        <w:t xml:space="preserve"> ή και </w:t>
      </w:r>
      <w:r w:rsidR="00A74D2B" w:rsidRPr="000701B2">
        <w:rPr>
          <w:rFonts w:ascii="Tahoma" w:hAnsi="Tahoma" w:cs="Tahoma"/>
          <w:sz w:val="20"/>
          <w:szCs w:val="20"/>
        </w:rPr>
        <w:t xml:space="preserve">των </w:t>
      </w:r>
      <w:r w:rsidR="00BD3317" w:rsidRPr="000701B2">
        <w:rPr>
          <w:rFonts w:ascii="Tahoma" w:hAnsi="Tahoma" w:cs="Tahoma"/>
          <w:sz w:val="20"/>
          <w:szCs w:val="20"/>
        </w:rPr>
        <w:t>επιθεωρήσεων/</w:t>
      </w:r>
      <w:r w:rsidR="00012EDF" w:rsidRPr="000701B2">
        <w:rPr>
          <w:rFonts w:ascii="Tahoma" w:hAnsi="Tahoma" w:cs="Tahoma"/>
          <w:sz w:val="20"/>
          <w:szCs w:val="20"/>
        </w:rPr>
        <w:t xml:space="preserve">ελέγχων </w:t>
      </w:r>
      <w:r w:rsidR="00A74D2B" w:rsidRPr="000701B2">
        <w:rPr>
          <w:rFonts w:ascii="Tahoma" w:hAnsi="Tahoma" w:cs="Tahoma"/>
          <w:sz w:val="20"/>
          <w:szCs w:val="20"/>
        </w:rPr>
        <w:t xml:space="preserve">που διενεργήθηκαν στην </w:t>
      </w:r>
      <w:r w:rsidR="00965CF7">
        <w:rPr>
          <w:rFonts w:ascii="Tahoma" w:hAnsi="Tahoma" w:cs="Tahoma"/>
          <w:sz w:val="20"/>
          <w:szCs w:val="20"/>
        </w:rPr>
        <w:t>π</w:t>
      </w:r>
      <w:r w:rsidR="00A74D2B" w:rsidRPr="000701B2">
        <w:rPr>
          <w:rFonts w:ascii="Tahoma" w:hAnsi="Tahoma" w:cs="Tahoma"/>
          <w:sz w:val="20"/>
          <w:szCs w:val="20"/>
        </w:rPr>
        <w:t>ράξη από άλλα ελεγκτικά όργανα</w:t>
      </w:r>
      <w:r w:rsidRPr="000701B2">
        <w:rPr>
          <w:rFonts w:ascii="Tahoma" w:hAnsi="Tahoma" w:cs="Tahoma"/>
          <w:sz w:val="20"/>
          <w:szCs w:val="20"/>
        </w:rPr>
        <w:t xml:space="preserve">, </w:t>
      </w:r>
    </w:p>
    <w:p w14:paraId="2D1C08AC" w14:textId="2FEFFB95" w:rsidR="00814538" w:rsidRPr="000701B2" w:rsidRDefault="00AC4175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η απόκτηση βεβαιότητας από τη ΔΑ/τον ΕΦ για την απρόσκοπτη </w:t>
      </w:r>
      <w:r w:rsidRPr="00083CDB">
        <w:rPr>
          <w:rFonts w:ascii="Tahoma" w:hAnsi="Tahoma" w:cs="Tahoma"/>
          <w:sz w:val="20"/>
          <w:szCs w:val="20"/>
        </w:rPr>
        <w:t xml:space="preserve">υλοποίηση και ολοκλήρωση της </w:t>
      </w:r>
      <w:r w:rsidR="00965CF7" w:rsidRPr="00083CDB">
        <w:rPr>
          <w:rFonts w:ascii="Tahoma" w:hAnsi="Tahoma" w:cs="Tahoma"/>
          <w:sz w:val="20"/>
          <w:szCs w:val="20"/>
        </w:rPr>
        <w:t>π</w:t>
      </w:r>
      <w:r w:rsidRPr="00083CDB">
        <w:rPr>
          <w:rFonts w:ascii="Tahoma" w:hAnsi="Tahoma" w:cs="Tahoma"/>
          <w:sz w:val="20"/>
          <w:szCs w:val="20"/>
        </w:rPr>
        <w:t>ράξης</w:t>
      </w:r>
      <w:r w:rsidRPr="000701B2">
        <w:rPr>
          <w:rFonts w:ascii="Tahoma" w:hAnsi="Tahoma" w:cs="Tahoma"/>
          <w:sz w:val="20"/>
          <w:szCs w:val="20"/>
        </w:rPr>
        <w:t xml:space="preserve"> και την επίτευξη των στόχων της </w:t>
      </w:r>
      <w:r w:rsidR="00814538" w:rsidRPr="000701B2">
        <w:rPr>
          <w:rFonts w:ascii="Tahoma" w:hAnsi="Tahoma" w:cs="Tahoma"/>
          <w:sz w:val="20"/>
          <w:szCs w:val="20"/>
        </w:rPr>
        <w:t xml:space="preserve">ή </w:t>
      </w:r>
      <w:r w:rsidR="001B4A54" w:rsidRPr="000701B2">
        <w:rPr>
          <w:rFonts w:ascii="Tahoma" w:hAnsi="Tahoma" w:cs="Tahoma"/>
          <w:sz w:val="20"/>
          <w:szCs w:val="20"/>
        </w:rPr>
        <w:t xml:space="preserve">και </w:t>
      </w:r>
      <w:r w:rsidR="00012EDF" w:rsidRPr="000701B2">
        <w:rPr>
          <w:rFonts w:ascii="Tahoma" w:hAnsi="Tahoma" w:cs="Tahoma"/>
          <w:sz w:val="20"/>
          <w:szCs w:val="20"/>
        </w:rPr>
        <w:t>την</w:t>
      </w:r>
      <w:r w:rsidR="0088404E" w:rsidRPr="000701B2">
        <w:rPr>
          <w:rFonts w:ascii="Tahoma" w:hAnsi="Tahoma" w:cs="Tahoma"/>
          <w:sz w:val="20"/>
          <w:szCs w:val="20"/>
        </w:rPr>
        <w:t xml:space="preserve"> </w:t>
      </w:r>
      <w:r w:rsidR="002A5F77" w:rsidRPr="000701B2">
        <w:rPr>
          <w:rFonts w:ascii="Tahoma" w:hAnsi="Tahoma" w:cs="Tahoma"/>
          <w:sz w:val="20"/>
          <w:szCs w:val="20"/>
        </w:rPr>
        <w:t xml:space="preserve">ενημέρωση για τα προβλήματα </w:t>
      </w:r>
      <w:r w:rsidRPr="000701B2">
        <w:rPr>
          <w:rFonts w:ascii="Tahoma" w:hAnsi="Tahoma" w:cs="Tahoma"/>
          <w:sz w:val="20"/>
          <w:szCs w:val="20"/>
        </w:rPr>
        <w:t>που ανακύπτουν κατά την</w:t>
      </w:r>
      <w:r w:rsidR="00F671D8">
        <w:rPr>
          <w:rFonts w:ascii="Tahoma" w:hAnsi="Tahoma" w:cs="Tahoma"/>
          <w:sz w:val="20"/>
          <w:szCs w:val="20"/>
        </w:rPr>
        <w:t xml:space="preserve"> </w:t>
      </w:r>
      <w:r w:rsidRPr="000701B2">
        <w:rPr>
          <w:rFonts w:ascii="Tahoma" w:hAnsi="Tahoma" w:cs="Tahoma"/>
          <w:sz w:val="20"/>
          <w:szCs w:val="20"/>
        </w:rPr>
        <w:t>υλοποίησή της</w:t>
      </w:r>
      <w:r w:rsidR="00814538" w:rsidRPr="000701B2">
        <w:rPr>
          <w:rFonts w:ascii="Tahoma" w:hAnsi="Tahoma" w:cs="Tahoma"/>
          <w:sz w:val="20"/>
          <w:szCs w:val="20"/>
        </w:rPr>
        <w:t xml:space="preserve">, προκειμένου έγκαιρα να αναληφθούν </w:t>
      </w:r>
      <w:r w:rsidR="002A5F77" w:rsidRPr="000701B2">
        <w:rPr>
          <w:rFonts w:ascii="Tahoma" w:hAnsi="Tahoma" w:cs="Tahoma"/>
          <w:sz w:val="20"/>
          <w:szCs w:val="20"/>
        </w:rPr>
        <w:t>οι</w:t>
      </w:r>
      <w:r w:rsidR="00814538" w:rsidRPr="000701B2">
        <w:rPr>
          <w:rFonts w:ascii="Tahoma" w:hAnsi="Tahoma" w:cs="Tahoma"/>
          <w:sz w:val="20"/>
          <w:szCs w:val="20"/>
        </w:rPr>
        <w:t xml:space="preserve"> κατάλληλ</w:t>
      </w:r>
      <w:r w:rsidR="002A5F77" w:rsidRPr="000701B2">
        <w:rPr>
          <w:rFonts w:ascii="Tahoma" w:hAnsi="Tahoma" w:cs="Tahoma"/>
          <w:sz w:val="20"/>
          <w:szCs w:val="20"/>
        </w:rPr>
        <w:t>ες</w:t>
      </w:r>
      <w:r w:rsidR="00814538" w:rsidRPr="000701B2">
        <w:rPr>
          <w:rFonts w:ascii="Tahoma" w:hAnsi="Tahoma" w:cs="Tahoma"/>
          <w:sz w:val="20"/>
          <w:szCs w:val="20"/>
        </w:rPr>
        <w:t xml:space="preserve"> διορθωτικ</w:t>
      </w:r>
      <w:r w:rsidR="002A5F77" w:rsidRPr="000701B2">
        <w:rPr>
          <w:rFonts w:ascii="Tahoma" w:hAnsi="Tahoma" w:cs="Tahoma"/>
          <w:sz w:val="20"/>
          <w:szCs w:val="20"/>
        </w:rPr>
        <w:t>ές</w:t>
      </w:r>
      <w:r w:rsidR="00814538" w:rsidRPr="000701B2">
        <w:rPr>
          <w:rFonts w:ascii="Tahoma" w:hAnsi="Tahoma" w:cs="Tahoma"/>
          <w:sz w:val="20"/>
          <w:szCs w:val="20"/>
        </w:rPr>
        <w:t xml:space="preserve"> </w:t>
      </w:r>
      <w:r w:rsidR="002A5F77" w:rsidRPr="000701B2">
        <w:rPr>
          <w:rFonts w:ascii="Tahoma" w:hAnsi="Tahoma" w:cs="Tahoma"/>
          <w:sz w:val="20"/>
          <w:szCs w:val="20"/>
        </w:rPr>
        <w:t xml:space="preserve">ενέργειες </w:t>
      </w:r>
      <w:r w:rsidR="00814538" w:rsidRPr="000701B2">
        <w:rPr>
          <w:rFonts w:ascii="Tahoma" w:hAnsi="Tahoma" w:cs="Tahoma"/>
          <w:sz w:val="20"/>
          <w:szCs w:val="20"/>
        </w:rPr>
        <w:t>που θα επιτρέψουν την ολοκλήρωσ</w:t>
      </w:r>
      <w:r w:rsidR="00965CF7">
        <w:rPr>
          <w:rFonts w:ascii="Tahoma" w:hAnsi="Tahoma" w:cs="Tahoma"/>
          <w:sz w:val="20"/>
          <w:szCs w:val="20"/>
        </w:rPr>
        <w:t>ή</w:t>
      </w:r>
      <w:r w:rsidR="00814538" w:rsidRPr="000701B2">
        <w:rPr>
          <w:rFonts w:ascii="Tahoma" w:hAnsi="Tahoma" w:cs="Tahoma"/>
          <w:sz w:val="20"/>
          <w:szCs w:val="20"/>
        </w:rPr>
        <w:t xml:space="preserve"> της</w:t>
      </w:r>
      <w:r w:rsidR="009F39BF" w:rsidRPr="000701B2">
        <w:rPr>
          <w:rFonts w:ascii="Tahoma" w:hAnsi="Tahoma" w:cs="Tahoma"/>
          <w:sz w:val="20"/>
          <w:szCs w:val="20"/>
        </w:rPr>
        <w:t>.</w:t>
      </w:r>
      <w:r w:rsidR="00814538" w:rsidRPr="000701B2">
        <w:rPr>
          <w:rFonts w:ascii="Tahoma" w:hAnsi="Tahoma" w:cs="Tahoma"/>
          <w:sz w:val="20"/>
          <w:szCs w:val="20"/>
        </w:rPr>
        <w:t xml:space="preserve"> </w:t>
      </w:r>
    </w:p>
    <w:p w14:paraId="27856974" w14:textId="6305CA02" w:rsidR="00931437" w:rsidRDefault="00AC4175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Στο πλαίσιο αυτό, η </w:t>
      </w:r>
      <w:r w:rsidR="00BF47EE" w:rsidRPr="000701B2">
        <w:rPr>
          <w:rFonts w:ascii="Tahoma" w:hAnsi="Tahoma" w:cs="Tahoma"/>
          <w:sz w:val="20"/>
          <w:szCs w:val="20"/>
        </w:rPr>
        <w:t>ΔΑ/</w:t>
      </w:r>
      <w:r w:rsidRPr="000701B2">
        <w:rPr>
          <w:rFonts w:ascii="Tahoma" w:hAnsi="Tahoma" w:cs="Tahoma"/>
          <w:sz w:val="20"/>
          <w:szCs w:val="20"/>
        </w:rPr>
        <w:t xml:space="preserve">ο ΕΦ </w:t>
      </w:r>
      <w:r w:rsidR="00BF47EE" w:rsidRPr="000701B2">
        <w:rPr>
          <w:rFonts w:ascii="Tahoma" w:hAnsi="Tahoma" w:cs="Tahoma"/>
          <w:sz w:val="20"/>
          <w:szCs w:val="20"/>
        </w:rPr>
        <w:t xml:space="preserve">παρακολουθεί την πορεία υλοποίησης των </w:t>
      </w:r>
      <w:r w:rsidR="00965CF7">
        <w:rPr>
          <w:rFonts w:ascii="Tahoma" w:hAnsi="Tahoma" w:cs="Tahoma"/>
          <w:sz w:val="20"/>
          <w:szCs w:val="20"/>
        </w:rPr>
        <w:t>π</w:t>
      </w:r>
      <w:r w:rsidR="00BF47EE" w:rsidRPr="000701B2">
        <w:rPr>
          <w:rFonts w:ascii="Tahoma" w:hAnsi="Tahoma" w:cs="Tahoma"/>
          <w:sz w:val="20"/>
          <w:szCs w:val="20"/>
        </w:rPr>
        <w:t>ράξεων</w:t>
      </w:r>
      <w:r w:rsidR="003C4030" w:rsidRPr="000701B2">
        <w:rPr>
          <w:rFonts w:ascii="Tahoma" w:hAnsi="Tahoma" w:cs="Tahoma"/>
          <w:sz w:val="20"/>
          <w:szCs w:val="20"/>
        </w:rPr>
        <w:t xml:space="preserve"> ως εξής:</w:t>
      </w:r>
    </w:p>
    <w:p w14:paraId="0A7B095D" w14:textId="77777777" w:rsidR="00B508E6" w:rsidRDefault="00B508E6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</w:p>
    <w:p w14:paraId="2D22DADA" w14:textId="77777777" w:rsidR="00B508E6" w:rsidRDefault="00B508E6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</w:p>
    <w:p w14:paraId="2D329B2A" w14:textId="77777777" w:rsidR="00B508E6" w:rsidRPr="000701B2" w:rsidRDefault="00B508E6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</w:p>
    <w:p w14:paraId="442B5F1B" w14:textId="2CF0BB5D" w:rsidR="00112CBA" w:rsidRPr="000701B2" w:rsidRDefault="006863D7" w:rsidP="00F73235">
      <w:pPr>
        <w:pStyle w:val="a4"/>
        <w:keepNext/>
        <w:keepLines/>
        <w:spacing w:before="240" w:after="120" w:line="280" w:lineRule="atLeast"/>
        <w:ind w:left="426" w:hanging="426"/>
        <w:rPr>
          <w:rFonts w:ascii="Tahoma" w:hAnsi="Tahoma" w:cs="Tahoma"/>
          <w:b/>
          <w:bCs/>
          <w:color w:val="990000"/>
          <w:sz w:val="20"/>
          <w:szCs w:val="20"/>
        </w:rPr>
      </w:pPr>
      <w:r w:rsidRPr="000701B2">
        <w:rPr>
          <w:rFonts w:ascii="Tahoma" w:hAnsi="Tahoma" w:cs="Tahoma"/>
          <w:b/>
          <w:bCs/>
          <w:color w:val="990000"/>
          <w:sz w:val="20"/>
          <w:szCs w:val="20"/>
        </w:rPr>
        <w:lastRenderedPageBreak/>
        <w:t>4.1</w:t>
      </w:r>
      <w:r w:rsidRPr="000701B2">
        <w:rPr>
          <w:rFonts w:ascii="Tahoma" w:hAnsi="Tahoma" w:cs="Tahoma"/>
          <w:b/>
          <w:bCs/>
          <w:color w:val="990000"/>
          <w:sz w:val="20"/>
          <w:szCs w:val="20"/>
        </w:rPr>
        <w:tab/>
      </w:r>
      <w:r w:rsidR="00112CBA" w:rsidRPr="000701B2">
        <w:rPr>
          <w:rFonts w:ascii="Tahoma" w:hAnsi="Tahoma" w:cs="Tahoma"/>
          <w:b/>
          <w:bCs/>
          <w:color w:val="990000"/>
          <w:sz w:val="20"/>
          <w:szCs w:val="20"/>
        </w:rPr>
        <w:t xml:space="preserve">Ενημέρωση του Δελτίου Προόδου Ενεργειών </w:t>
      </w:r>
      <w:r w:rsidR="00112CBA" w:rsidRPr="00083CDB">
        <w:rPr>
          <w:rFonts w:ascii="Tahoma" w:hAnsi="Tahoma" w:cs="Tahoma"/>
          <w:b/>
          <w:bCs/>
          <w:color w:val="990000"/>
          <w:sz w:val="20"/>
          <w:szCs w:val="20"/>
        </w:rPr>
        <w:t>Ωρίμανσης</w:t>
      </w:r>
      <w:r w:rsidR="0072467D" w:rsidRPr="00083CDB">
        <w:rPr>
          <w:rFonts w:ascii="Tahoma" w:hAnsi="Tahoma" w:cs="Tahoma"/>
          <w:b/>
          <w:bCs/>
          <w:color w:val="990000"/>
          <w:sz w:val="20"/>
          <w:szCs w:val="20"/>
        </w:rPr>
        <w:t xml:space="preserve"> Πράξης</w:t>
      </w:r>
      <w:r w:rsidR="00112CBA" w:rsidRPr="00083CDB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</w:p>
    <w:p w14:paraId="2DD2C1F2" w14:textId="315EA97C" w:rsidR="00522B37" w:rsidRDefault="00D6397E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>Ο Δικαιούχος, μετά</w:t>
      </w:r>
      <w:r>
        <w:rPr>
          <w:rFonts w:ascii="Tahoma" w:hAnsi="Tahoma" w:cs="Tahoma"/>
          <w:sz w:val="20"/>
          <w:szCs w:val="20"/>
        </w:rPr>
        <w:t xml:space="preserve"> </w:t>
      </w:r>
      <w:r w:rsidRPr="000701B2">
        <w:rPr>
          <w:rFonts w:ascii="Tahoma" w:hAnsi="Tahoma" w:cs="Tahoma"/>
          <w:sz w:val="20"/>
          <w:szCs w:val="20"/>
        </w:rPr>
        <w:t xml:space="preserve">την έκδοση της Απόφασης Ένταξης, </w:t>
      </w:r>
      <w:r w:rsidRPr="00F73235">
        <w:rPr>
          <w:rFonts w:ascii="Tahoma" w:hAnsi="Tahoma" w:cs="Tahoma"/>
          <w:sz w:val="20"/>
          <w:szCs w:val="20"/>
        </w:rPr>
        <w:t xml:space="preserve">υποχρεούται στην </w:t>
      </w:r>
      <w:proofErr w:type="spellStart"/>
      <w:r w:rsidRPr="00F73235">
        <w:rPr>
          <w:rFonts w:ascii="Tahoma" w:hAnsi="Tahoma" w:cs="Tahoma"/>
          <w:sz w:val="20"/>
          <w:szCs w:val="20"/>
        </w:rPr>
        <w:t>επικαιροποίηση</w:t>
      </w:r>
      <w:proofErr w:type="spellEnd"/>
      <w:r w:rsidRPr="00F73235">
        <w:rPr>
          <w:rFonts w:ascii="Tahoma" w:hAnsi="Tahoma" w:cs="Tahoma"/>
          <w:sz w:val="20"/>
          <w:szCs w:val="20"/>
        </w:rPr>
        <w:t xml:space="preserve"> της προόδου των ενεργειών ωρίμανσης </w:t>
      </w:r>
      <w:r w:rsidR="00522B37" w:rsidRPr="00F73235">
        <w:rPr>
          <w:rFonts w:ascii="Tahoma" w:hAnsi="Tahoma" w:cs="Tahoma"/>
          <w:sz w:val="20"/>
          <w:szCs w:val="20"/>
        </w:rPr>
        <w:t>(ειδικά για τις ενέργειες</w:t>
      </w:r>
      <w:r w:rsidR="00522B37" w:rsidRPr="00522B37">
        <w:rPr>
          <w:rFonts w:ascii="Tahoma" w:hAnsi="Tahoma" w:cs="Tahoma"/>
          <w:sz w:val="20"/>
          <w:szCs w:val="20"/>
        </w:rPr>
        <w:t xml:space="preserve"> που </w:t>
      </w:r>
      <w:r w:rsidR="00522B37">
        <w:rPr>
          <w:rFonts w:ascii="Tahoma" w:hAnsi="Tahoma" w:cs="Tahoma"/>
          <w:sz w:val="20"/>
          <w:szCs w:val="20"/>
        </w:rPr>
        <w:t xml:space="preserve">θεωρούνται κρίσιμες ή </w:t>
      </w:r>
      <w:r w:rsidR="00522B37" w:rsidRPr="00522B37">
        <w:rPr>
          <w:rFonts w:ascii="Tahoma" w:hAnsi="Tahoma" w:cs="Tahoma"/>
          <w:sz w:val="20"/>
          <w:szCs w:val="20"/>
        </w:rPr>
        <w:t>αφορούν σε κρίσιμα υποέργα</w:t>
      </w:r>
      <w:r w:rsidR="00522B37">
        <w:rPr>
          <w:rFonts w:ascii="Tahoma" w:hAnsi="Tahoma" w:cs="Tahoma"/>
          <w:sz w:val="20"/>
          <w:szCs w:val="20"/>
        </w:rPr>
        <w:t xml:space="preserve"> όπως η έκδοση υπουργικών αποφάσεων, οι απαλλοτριώσεις, κλπ</w:t>
      </w:r>
      <w:r w:rsidR="00522B37" w:rsidRPr="00522B37">
        <w:rPr>
          <w:rFonts w:ascii="Tahoma" w:hAnsi="Tahoma" w:cs="Tahoma"/>
          <w:sz w:val="20"/>
          <w:szCs w:val="20"/>
        </w:rPr>
        <w:t>)</w:t>
      </w:r>
      <w:r w:rsidR="00F73235">
        <w:rPr>
          <w:rFonts w:ascii="Tahoma" w:hAnsi="Tahoma" w:cs="Tahoma"/>
          <w:sz w:val="20"/>
          <w:szCs w:val="20"/>
        </w:rPr>
        <w:t>,</w:t>
      </w:r>
      <w:r w:rsidR="00522B37">
        <w:rPr>
          <w:rFonts w:ascii="Tahoma" w:hAnsi="Tahoma" w:cs="Tahoma"/>
          <w:sz w:val="20"/>
          <w:szCs w:val="20"/>
        </w:rPr>
        <w:t xml:space="preserve"> </w:t>
      </w:r>
      <w:r w:rsidRPr="0032710E">
        <w:rPr>
          <w:rFonts w:ascii="Tahoma" w:hAnsi="Tahoma" w:cs="Tahoma"/>
          <w:sz w:val="20"/>
          <w:szCs w:val="20"/>
        </w:rPr>
        <w:t>τις οποίες δήλωσε αρχικά στο Τεχνικό Δελτίο Πράξης κατά την υποβολή της πρότασής του</w:t>
      </w:r>
      <w:r>
        <w:rPr>
          <w:rFonts w:ascii="Tahoma" w:hAnsi="Tahoma" w:cs="Tahoma"/>
          <w:sz w:val="20"/>
          <w:szCs w:val="20"/>
        </w:rPr>
        <w:t>, κάθε φορά που μία ενέργεια ολοκληρώνεται ή αλλάζει στάδιο ή όταν εμφανίζονται καθυστερήσεις στην πρόοδό της π.χ. καθυστέρηση στη διεξαγωγή ενός διαγωνισμού.</w:t>
      </w:r>
      <w:r w:rsidR="00BC0B1C">
        <w:rPr>
          <w:rFonts w:ascii="Tahoma" w:hAnsi="Tahoma" w:cs="Tahoma"/>
          <w:sz w:val="20"/>
          <w:szCs w:val="20"/>
        </w:rPr>
        <w:t xml:space="preserve"> </w:t>
      </w:r>
    </w:p>
    <w:p w14:paraId="6FDF451B" w14:textId="5F4B9FDA" w:rsidR="001F2E1B" w:rsidRDefault="00056087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Η </w:t>
      </w:r>
      <w:proofErr w:type="spellStart"/>
      <w:r w:rsidR="00BC0B1C">
        <w:rPr>
          <w:rFonts w:ascii="Tahoma" w:hAnsi="Tahoma" w:cs="Tahoma"/>
          <w:sz w:val="20"/>
          <w:szCs w:val="20"/>
        </w:rPr>
        <w:t>επικαιροποίηση</w:t>
      </w:r>
      <w:proofErr w:type="spellEnd"/>
      <w:r w:rsidR="00BC0B1C" w:rsidRPr="000701B2">
        <w:rPr>
          <w:rFonts w:ascii="Tahoma" w:hAnsi="Tahoma" w:cs="Tahoma"/>
          <w:sz w:val="20"/>
          <w:szCs w:val="20"/>
        </w:rPr>
        <w:t xml:space="preserve"> </w:t>
      </w:r>
      <w:r w:rsidR="00413349" w:rsidRPr="000701B2">
        <w:rPr>
          <w:rFonts w:ascii="Tahoma" w:hAnsi="Tahoma" w:cs="Tahoma"/>
          <w:sz w:val="20"/>
          <w:szCs w:val="20"/>
        </w:rPr>
        <w:t>της εξέλιξης τ</w:t>
      </w:r>
      <w:r w:rsidRPr="000701B2">
        <w:rPr>
          <w:rFonts w:ascii="Tahoma" w:hAnsi="Tahoma" w:cs="Tahoma"/>
          <w:sz w:val="20"/>
          <w:szCs w:val="20"/>
        </w:rPr>
        <w:t xml:space="preserve">ων ενεργειών ωρίμανσης διενεργείται με τη συμπλήρωση στο ΟΠΣ του τυποποιημένου </w:t>
      </w:r>
      <w:r w:rsidRPr="002C2833">
        <w:rPr>
          <w:rFonts w:ascii="Tahoma" w:hAnsi="Tahoma" w:cs="Tahoma"/>
          <w:sz w:val="20"/>
          <w:szCs w:val="20"/>
        </w:rPr>
        <w:t xml:space="preserve">εντύπου </w:t>
      </w:r>
      <w:r w:rsidRPr="002C2833">
        <w:rPr>
          <w:rFonts w:ascii="Tahoma" w:hAnsi="Tahoma" w:cs="Tahoma"/>
          <w:i/>
          <w:sz w:val="20"/>
          <w:szCs w:val="20"/>
        </w:rPr>
        <w:t>Ε.ΙΙ.1_1: Δελτίο Προόδου Ενεργειών Ωρίμανσης</w:t>
      </w:r>
      <w:r w:rsidR="00432924">
        <w:rPr>
          <w:rFonts w:ascii="Tahoma" w:hAnsi="Tahoma" w:cs="Tahoma"/>
          <w:i/>
          <w:sz w:val="20"/>
          <w:szCs w:val="20"/>
        </w:rPr>
        <w:t xml:space="preserve"> Πράξης</w:t>
      </w:r>
      <w:r w:rsidR="00BC0B1C">
        <w:rPr>
          <w:rFonts w:ascii="Tahoma" w:hAnsi="Tahoma" w:cs="Tahoma"/>
          <w:i/>
          <w:sz w:val="20"/>
          <w:szCs w:val="20"/>
        </w:rPr>
        <w:t>.</w:t>
      </w:r>
      <w:r w:rsidR="00522B37">
        <w:rPr>
          <w:rFonts w:ascii="Tahoma" w:hAnsi="Tahoma" w:cs="Tahoma"/>
          <w:i/>
          <w:sz w:val="20"/>
          <w:szCs w:val="20"/>
        </w:rPr>
        <w:t xml:space="preserve"> </w:t>
      </w:r>
      <w:r w:rsidR="00BC0B1C" w:rsidRPr="00BC0B1C">
        <w:rPr>
          <w:rFonts w:ascii="Tahoma" w:hAnsi="Tahoma" w:cs="Tahoma"/>
          <w:sz w:val="20"/>
          <w:szCs w:val="20"/>
        </w:rPr>
        <w:t>Στο έντυπο</w:t>
      </w:r>
      <w:r w:rsidR="00BC0B1C">
        <w:rPr>
          <w:rFonts w:ascii="Tahoma" w:hAnsi="Tahoma" w:cs="Tahoma"/>
          <w:i/>
          <w:sz w:val="20"/>
          <w:szCs w:val="20"/>
        </w:rPr>
        <w:t xml:space="preserve"> </w:t>
      </w:r>
      <w:r w:rsidR="00BC0B1C" w:rsidRPr="002C2833">
        <w:rPr>
          <w:rFonts w:ascii="Tahoma" w:hAnsi="Tahoma" w:cs="Tahoma"/>
          <w:i/>
          <w:sz w:val="20"/>
          <w:szCs w:val="20"/>
        </w:rPr>
        <w:t>Ε.ΙΙ.1_1</w:t>
      </w:r>
      <w:r w:rsidR="00BC0B1C">
        <w:rPr>
          <w:rFonts w:ascii="Tahoma" w:hAnsi="Tahoma" w:cs="Tahoma"/>
          <w:i/>
          <w:sz w:val="20"/>
          <w:szCs w:val="20"/>
        </w:rPr>
        <w:t>,</w:t>
      </w:r>
      <w:r w:rsidRPr="002C2833">
        <w:rPr>
          <w:rFonts w:ascii="Tahoma" w:hAnsi="Tahoma" w:cs="Tahoma"/>
          <w:sz w:val="20"/>
          <w:szCs w:val="20"/>
        </w:rPr>
        <w:t xml:space="preserve"> π</w:t>
      </w:r>
      <w:r w:rsidR="00BC0B1C">
        <w:rPr>
          <w:rFonts w:ascii="Tahoma" w:hAnsi="Tahoma" w:cs="Tahoma"/>
          <w:sz w:val="20"/>
          <w:szCs w:val="20"/>
        </w:rPr>
        <w:t xml:space="preserve">λέον </w:t>
      </w:r>
      <w:r w:rsidRPr="002C2833">
        <w:rPr>
          <w:rFonts w:ascii="Tahoma" w:hAnsi="Tahoma" w:cs="Tahoma"/>
          <w:sz w:val="20"/>
          <w:szCs w:val="20"/>
        </w:rPr>
        <w:t xml:space="preserve">των κοινών </w:t>
      </w:r>
      <w:r w:rsidR="00BC0B1C" w:rsidRPr="002C2833">
        <w:rPr>
          <w:rFonts w:ascii="Tahoma" w:hAnsi="Tahoma" w:cs="Tahoma"/>
          <w:sz w:val="20"/>
          <w:szCs w:val="20"/>
        </w:rPr>
        <w:t xml:space="preserve">στοιχείων </w:t>
      </w:r>
      <w:r w:rsidRPr="002C2833">
        <w:rPr>
          <w:rFonts w:ascii="Tahoma" w:hAnsi="Tahoma" w:cs="Tahoma"/>
          <w:sz w:val="20"/>
          <w:szCs w:val="20"/>
        </w:rPr>
        <w:t xml:space="preserve">με το </w:t>
      </w:r>
      <w:r w:rsidR="00BC0B1C">
        <w:rPr>
          <w:rFonts w:ascii="Tahoma" w:hAnsi="Tahoma" w:cs="Tahoma"/>
          <w:sz w:val="20"/>
          <w:szCs w:val="20"/>
        </w:rPr>
        <w:t>τμήμα ΣΤ του</w:t>
      </w:r>
      <w:r w:rsidR="00BC0B1C" w:rsidRPr="002C2833">
        <w:rPr>
          <w:rFonts w:ascii="Tahoma" w:hAnsi="Tahoma" w:cs="Tahoma"/>
          <w:sz w:val="20"/>
          <w:szCs w:val="20"/>
        </w:rPr>
        <w:t xml:space="preserve"> </w:t>
      </w:r>
      <w:r w:rsidRPr="002C2833">
        <w:rPr>
          <w:rFonts w:ascii="Tahoma" w:hAnsi="Tahoma" w:cs="Tahoma"/>
          <w:sz w:val="20"/>
          <w:szCs w:val="20"/>
        </w:rPr>
        <w:t>ΤΔΠ</w:t>
      </w:r>
      <w:r w:rsidR="00BC0B1C">
        <w:rPr>
          <w:rFonts w:ascii="Tahoma" w:hAnsi="Tahoma" w:cs="Tahoma"/>
          <w:sz w:val="20"/>
          <w:szCs w:val="20"/>
        </w:rPr>
        <w:t xml:space="preserve">, </w:t>
      </w:r>
      <w:r w:rsidRPr="002C2833">
        <w:rPr>
          <w:rFonts w:ascii="Tahoma" w:hAnsi="Tahoma" w:cs="Tahoma"/>
          <w:sz w:val="20"/>
          <w:szCs w:val="20"/>
        </w:rPr>
        <w:t xml:space="preserve">περιλαμβάνονται και στοιχεία </w:t>
      </w:r>
      <w:r w:rsidRPr="00AC6696">
        <w:rPr>
          <w:rFonts w:ascii="Tahoma" w:hAnsi="Tahoma" w:cs="Tahoma"/>
          <w:i/>
          <w:sz w:val="20"/>
          <w:szCs w:val="20"/>
        </w:rPr>
        <w:t>που αφορούν στα</w:t>
      </w:r>
      <w:r w:rsidR="001F2E1B" w:rsidRPr="00AC6696">
        <w:rPr>
          <w:rFonts w:ascii="Tahoma" w:hAnsi="Tahoma" w:cs="Tahoma"/>
          <w:i/>
          <w:sz w:val="20"/>
          <w:szCs w:val="20"/>
        </w:rPr>
        <w:t xml:space="preserve"> στάδια εξέλιξης</w:t>
      </w:r>
      <w:r w:rsidR="001F2E1B">
        <w:rPr>
          <w:rFonts w:ascii="Tahoma" w:hAnsi="Tahoma" w:cs="Tahoma"/>
          <w:sz w:val="20"/>
          <w:szCs w:val="20"/>
        </w:rPr>
        <w:t xml:space="preserve"> των απαιτούμενων ενεργειών</w:t>
      </w:r>
      <w:r w:rsidR="00AC6696">
        <w:rPr>
          <w:rFonts w:ascii="Tahoma" w:hAnsi="Tahoma" w:cs="Tahoma"/>
          <w:sz w:val="20"/>
          <w:szCs w:val="20"/>
        </w:rPr>
        <w:t>,</w:t>
      </w:r>
      <w:r w:rsidR="00BC0B1C">
        <w:rPr>
          <w:rFonts w:ascii="Tahoma" w:hAnsi="Tahoma" w:cs="Tahoma"/>
          <w:sz w:val="20"/>
          <w:szCs w:val="20"/>
        </w:rPr>
        <w:t xml:space="preserve"> </w:t>
      </w:r>
      <w:r w:rsidR="001F2E1B">
        <w:rPr>
          <w:rFonts w:ascii="Tahoma" w:hAnsi="Tahoma" w:cs="Tahoma"/>
          <w:sz w:val="20"/>
          <w:szCs w:val="20"/>
        </w:rPr>
        <w:t xml:space="preserve">καθώς </w:t>
      </w:r>
      <w:r w:rsidR="00BC0B1C">
        <w:rPr>
          <w:rFonts w:ascii="Tahoma" w:hAnsi="Tahoma" w:cs="Tahoma"/>
          <w:sz w:val="20"/>
          <w:szCs w:val="20"/>
        </w:rPr>
        <w:t xml:space="preserve">και </w:t>
      </w:r>
      <w:r w:rsidRPr="002C2833">
        <w:rPr>
          <w:rFonts w:ascii="Tahoma" w:hAnsi="Tahoma" w:cs="Tahoma"/>
          <w:sz w:val="20"/>
          <w:szCs w:val="20"/>
        </w:rPr>
        <w:t xml:space="preserve">προβλήματα </w:t>
      </w:r>
      <w:r w:rsidR="00BC0B1C">
        <w:rPr>
          <w:rFonts w:ascii="Tahoma" w:hAnsi="Tahoma" w:cs="Tahoma"/>
          <w:sz w:val="20"/>
          <w:szCs w:val="20"/>
        </w:rPr>
        <w:t xml:space="preserve">και </w:t>
      </w:r>
      <w:r w:rsidRPr="002C2833">
        <w:rPr>
          <w:rFonts w:ascii="Tahoma" w:hAnsi="Tahoma" w:cs="Tahoma"/>
          <w:sz w:val="20"/>
          <w:szCs w:val="20"/>
        </w:rPr>
        <w:t xml:space="preserve">εμπλοκές που </w:t>
      </w:r>
      <w:r w:rsidR="00BC0B1C">
        <w:rPr>
          <w:rFonts w:ascii="Tahoma" w:hAnsi="Tahoma" w:cs="Tahoma"/>
          <w:sz w:val="20"/>
          <w:szCs w:val="20"/>
        </w:rPr>
        <w:t>ενδεχομένως παρουσιάζονται</w:t>
      </w:r>
      <w:r w:rsidRPr="002C2833">
        <w:rPr>
          <w:rFonts w:ascii="Tahoma" w:hAnsi="Tahoma" w:cs="Tahoma"/>
          <w:sz w:val="20"/>
          <w:szCs w:val="20"/>
        </w:rPr>
        <w:t xml:space="preserve"> κατά την </w:t>
      </w:r>
      <w:r w:rsidR="001F2E1B">
        <w:rPr>
          <w:rFonts w:ascii="Tahoma" w:hAnsi="Tahoma" w:cs="Tahoma"/>
          <w:sz w:val="20"/>
          <w:szCs w:val="20"/>
        </w:rPr>
        <w:t xml:space="preserve">υλοποίηση της πράξης. </w:t>
      </w:r>
    </w:p>
    <w:p w14:paraId="5FE1A9AE" w14:textId="41D95865" w:rsidR="005C01B6" w:rsidRPr="000701B2" w:rsidRDefault="00692D33" w:rsidP="00F73235">
      <w:pPr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Ο Δικαιούχος </w:t>
      </w:r>
      <w:r w:rsidR="001F2E1B">
        <w:rPr>
          <w:rFonts w:ascii="Tahoma" w:hAnsi="Tahoma" w:cs="Tahoma"/>
          <w:sz w:val="20"/>
          <w:szCs w:val="20"/>
        </w:rPr>
        <w:t xml:space="preserve">υποβάλλει </w:t>
      </w:r>
      <w:r w:rsidR="001F2E1B" w:rsidRPr="000701B2">
        <w:rPr>
          <w:rFonts w:ascii="Tahoma" w:hAnsi="Tahoma" w:cs="Tahoma"/>
          <w:sz w:val="20"/>
          <w:szCs w:val="20"/>
        </w:rPr>
        <w:t xml:space="preserve"> </w:t>
      </w:r>
      <w:r w:rsidR="00D848F0">
        <w:rPr>
          <w:rFonts w:ascii="Tahoma" w:hAnsi="Tahoma" w:cs="Tahoma"/>
          <w:sz w:val="20"/>
          <w:szCs w:val="20"/>
        </w:rPr>
        <w:t>νέο</w:t>
      </w:r>
      <w:r w:rsidR="00D848F0" w:rsidRPr="000701B2">
        <w:rPr>
          <w:rFonts w:ascii="Tahoma" w:hAnsi="Tahoma" w:cs="Tahoma"/>
          <w:sz w:val="20"/>
          <w:szCs w:val="20"/>
        </w:rPr>
        <w:t xml:space="preserve"> </w:t>
      </w:r>
      <w:r w:rsidR="00F70D4D" w:rsidRPr="002C2833">
        <w:rPr>
          <w:rFonts w:ascii="Tahoma" w:hAnsi="Tahoma" w:cs="Tahoma"/>
          <w:i/>
          <w:sz w:val="20"/>
          <w:szCs w:val="20"/>
        </w:rPr>
        <w:t>Δελτίο Προόδου Ενεργειών Ωρίμανσης</w:t>
      </w:r>
      <w:r w:rsidR="00F70D4D">
        <w:rPr>
          <w:rFonts w:ascii="Tahoma" w:hAnsi="Tahoma" w:cs="Tahoma"/>
          <w:i/>
          <w:sz w:val="20"/>
          <w:szCs w:val="20"/>
        </w:rPr>
        <w:t xml:space="preserve"> Πράξης</w:t>
      </w:r>
      <w:r w:rsidR="00F70D4D" w:rsidRPr="000701B2">
        <w:rPr>
          <w:rFonts w:ascii="Tahoma" w:hAnsi="Tahoma" w:cs="Tahoma"/>
          <w:sz w:val="20"/>
          <w:szCs w:val="20"/>
        </w:rPr>
        <w:t xml:space="preserve"> </w:t>
      </w:r>
      <w:r w:rsidR="009F39BF" w:rsidRPr="000701B2">
        <w:rPr>
          <w:rFonts w:ascii="Tahoma" w:hAnsi="Tahoma" w:cs="Tahoma"/>
          <w:sz w:val="20"/>
          <w:szCs w:val="20"/>
        </w:rPr>
        <w:t>κάθε φορά που</w:t>
      </w:r>
      <w:r w:rsidR="001F2E1B">
        <w:rPr>
          <w:rFonts w:ascii="Tahoma" w:hAnsi="Tahoma" w:cs="Tahoma"/>
          <w:sz w:val="20"/>
          <w:szCs w:val="20"/>
        </w:rPr>
        <w:t xml:space="preserve"> μια ενέργεια που συνδέεται με τα πεδία ΤΔΠ τμήμα ΣΤ 13-23 και 31-36</w:t>
      </w:r>
      <w:r w:rsidR="004748E5" w:rsidRPr="000701B2">
        <w:rPr>
          <w:rFonts w:ascii="Tahoma" w:hAnsi="Tahoma" w:cs="Tahoma"/>
          <w:sz w:val="20"/>
          <w:szCs w:val="20"/>
        </w:rPr>
        <w:t>:</w:t>
      </w:r>
    </w:p>
    <w:p w14:paraId="6F37636E" w14:textId="7781B66D" w:rsidR="005C01B6" w:rsidRPr="000701B2" w:rsidRDefault="005C01B6" w:rsidP="00F73235">
      <w:pPr>
        <w:pStyle w:val="a4"/>
        <w:keepNext/>
        <w:keepLines/>
        <w:numPr>
          <w:ilvl w:val="0"/>
          <w:numId w:val="6"/>
        </w:numPr>
        <w:spacing w:before="0"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>αλλάζει στάδιο</w:t>
      </w:r>
      <w:r w:rsidR="00DF6583" w:rsidRPr="000701B2">
        <w:rPr>
          <w:rFonts w:ascii="Tahoma" w:hAnsi="Tahoma" w:cs="Tahoma"/>
          <w:sz w:val="20"/>
          <w:szCs w:val="20"/>
        </w:rPr>
        <w:t>,</w:t>
      </w:r>
      <w:r w:rsidRPr="000701B2">
        <w:rPr>
          <w:rFonts w:ascii="Tahoma" w:hAnsi="Tahoma" w:cs="Tahoma"/>
          <w:sz w:val="20"/>
          <w:szCs w:val="20"/>
        </w:rPr>
        <w:t xml:space="preserve"> </w:t>
      </w:r>
    </w:p>
    <w:p w14:paraId="3AEE7064" w14:textId="46406A82" w:rsidR="00876AE9" w:rsidRPr="000701B2" w:rsidRDefault="005C01B6" w:rsidP="00F73235">
      <w:pPr>
        <w:pStyle w:val="a4"/>
        <w:keepNext/>
        <w:keepLines/>
        <w:numPr>
          <w:ilvl w:val="0"/>
          <w:numId w:val="6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δεν επιτυγχάνεται </w:t>
      </w:r>
      <w:r w:rsidR="00876AE9" w:rsidRPr="000701B2">
        <w:rPr>
          <w:rFonts w:ascii="Tahoma" w:hAnsi="Tahoma" w:cs="Tahoma"/>
          <w:sz w:val="20"/>
          <w:szCs w:val="20"/>
        </w:rPr>
        <w:t>εντός της προβλεπόμενης χρονικής προθεσμίας, προκειμένου να δηλωθεί η νέα εκτιμώμενη ημερομηνία ολοκλήρωσ</w:t>
      </w:r>
      <w:r w:rsidR="006C5DC0">
        <w:rPr>
          <w:rFonts w:ascii="Tahoma" w:hAnsi="Tahoma" w:cs="Tahoma"/>
          <w:sz w:val="20"/>
          <w:szCs w:val="20"/>
        </w:rPr>
        <w:t>ή</w:t>
      </w:r>
      <w:r w:rsidR="00876AE9" w:rsidRPr="000701B2">
        <w:rPr>
          <w:rFonts w:ascii="Tahoma" w:hAnsi="Tahoma" w:cs="Tahoma"/>
          <w:sz w:val="20"/>
          <w:szCs w:val="20"/>
        </w:rPr>
        <w:t xml:space="preserve">ς </w:t>
      </w:r>
      <w:r w:rsidR="00DF6583" w:rsidRPr="000701B2">
        <w:rPr>
          <w:rFonts w:ascii="Tahoma" w:hAnsi="Tahoma" w:cs="Tahoma"/>
          <w:sz w:val="20"/>
          <w:szCs w:val="20"/>
        </w:rPr>
        <w:t>της,</w:t>
      </w:r>
      <w:r w:rsidR="0074735D" w:rsidRPr="000701B2">
        <w:rPr>
          <w:rFonts w:ascii="Tahoma" w:hAnsi="Tahoma" w:cs="Tahoma"/>
          <w:sz w:val="20"/>
          <w:szCs w:val="20"/>
        </w:rPr>
        <w:t xml:space="preserve"> </w:t>
      </w:r>
    </w:p>
    <w:p w14:paraId="685A88DD" w14:textId="77777777" w:rsidR="0074735D" w:rsidRPr="000701B2" w:rsidRDefault="0074735D" w:rsidP="00F73235">
      <w:pPr>
        <w:pStyle w:val="a4"/>
        <w:keepNext/>
        <w:keepLines/>
        <w:numPr>
          <w:ilvl w:val="0"/>
          <w:numId w:val="6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παρουσιάζεται πρόβλημα ή εμπλοκή στην υλοποίησή </w:t>
      </w:r>
      <w:r w:rsidR="00DF6583" w:rsidRPr="000701B2">
        <w:rPr>
          <w:rFonts w:ascii="Tahoma" w:hAnsi="Tahoma" w:cs="Tahoma"/>
          <w:sz w:val="20"/>
          <w:szCs w:val="20"/>
        </w:rPr>
        <w:t>της.</w:t>
      </w:r>
      <w:r w:rsidRPr="000701B2">
        <w:rPr>
          <w:rFonts w:ascii="Tahoma" w:hAnsi="Tahoma" w:cs="Tahoma"/>
          <w:sz w:val="20"/>
          <w:szCs w:val="20"/>
        </w:rPr>
        <w:t xml:space="preserve"> </w:t>
      </w:r>
    </w:p>
    <w:p w14:paraId="74416CA2" w14:textId="10A88B26" w:rsidR="00A953FD" w:rsidRPr="000701B2" w:rsidRDefault="00A953FD" w:rsidP="00F73235">
      <w:pPr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>Η ενημέρωση της προόδου των ενεργειών ωρίμανσης</w:t>
      </w:r>
      <w:r w:rsidR="00750DEA">
        <w:rPr>
          <w:rFonts w:ascii="Tahoma" w:hAnsi="Tahoma" w:cs="Tahoma"/>
          <w:sz w:val="20"/>
          <w:szCs w:val="20"/>
        </w:rPr>
        <w:t>,</w:t>
      </w:r>
      <w:r w:rsidR="00FD4D79" w:rsidRPr="000701B2">
        <w:rPr>
          <w:rFonts w:ascii="Tahoma" w:hAnsi="Tahoma" w:cs="Tahoma"/>
          <w:sz w:val="20"/>
          <w:szCs w:val="20"/>
        </w:rPr>
        <w:t xml:space="preserve"> </w:t>
      </w:r>
      <w:r w:rsidRPr="000701B2">
        <w:rPr>
          <w:rFonts w:ascii="Tahoma" w:hAnsi="Tahoma" w:cs="Tahoma"/>
          <w:sz w:val="20"/>
          <w:szCs w:val="20"/>
        </w:rPr>
        <w:t xml:space="preserve">αποτελεί εργαλείο παρακολούθησης της υλοποίησης των </w:t>
      </w:r>
      <w:r w:rsidR="008B1B43">
        <w:rPr>
          <w:rFonts w:ascii="Tahoma" w:hAnsi="Tahoma" w:cs="Tahoma"/>
          <w:sz w:val="20"/>
          <w:szCs w:val="20"/>
        </w:rPr>
        <w:t>π</w:t>
      </w:r>
      <w:r w:rsidR="008B1B43" w:rsidRPr="000701B2">
        <w:rPr>
          <w:rFonts w:ascii="Tahoma" w:hAnsi="Tahoma" w:cs="Tahoma"/>
          <w:sz w:val="20"/>
          <w:szCs w:val="20"/>
        </w:rPr>
        <w:t xml:space="preserve">ράξεων </w:t>
      </w:r>
      <w:r w:rsidRPr="000701B2">
        <w:rPr>
          <w:rFonts w:ascii="Tahoma" w:hAnsi="Tahoma" w:cs="Tahoma"/>
          <w:sz w:val="20"/>
          <w:szCs w:val="20"/>
        </w:rPr>
        <w:t xml:space="preserve">και συμβάλλει στην εξαγωγή συμπερασμάτων ως προς: </w:t>
      </w:r>
    </w:p>
    <w:p w14:paraId="0CF187B4" w14:textId="77777777" w:rsidR="00A953FD" w:rsidRPr="000701B2" w:rsidRDefault="00A953FD" w:rsidP="00F73235">
      <w:pPr>
        <w:pStyle w:val="a4"/>
        <w:keepNext/>
        <w:keepLines/>
        <w:numPr>
          <w:ilvl w:val="0"/>
          <w:numId w:val="6"/>
        </w:numPr>
        <w:spacing w:before="0"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το χρόνο υλοποίησης των επιμέρους σταδίων των ενεργειών ωρίμανσης, </w:t>
      </w:r>
    </w:p>
    <w:p w14:paraId="28EFB9D1" w14:textId="77777777" w:rsidR="00A953FD" w:rsidRPr="00F70D4D" w:rsidRDefault="00A953FD" w:rsidP="00F73235">
      <w:pPr>
        <w:pStyle w:val="a4"/>
        <w:keepNext/>
        <w:keepLines/>
        <w:numPr>
          <w:ilvl w:val="0"/>
          <w:numId w:val="9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F70D4D">
        <w:rPr>
          <w:rFonts w:ascii="Tahoma" w:hAnsi="Tahoma" w:cs="Tahoma"/>
          <w:sz w:val="20"/>
          <w:szCs w:val="20"/>
        </w:rPr>
        <w:t>το συνολικό χρόνο για την ολοκλήρωση των ενεργειών αυτών,</w:t>
      </w:r>
    </w:p>
    <w:p w14:paraId="0FB84DF6" w14:textId="612828EA" w:rsidR="00A953FD" w:rsidRPr="00F70D4D" w:rsidRDefault="00A953FD" w:rsidP="00F73235">
      <w:pPr>
        <w:pStyle w:val="a4"/>
        <w:keepNext/>
        <w:keepLines/>
        <w:numPr>
          <w:ilvl w:val="0"/>
          <w:numId w:val="6"/>
        </w:numPr>
        <w:spacing w:before="0"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F70D4D">
        <w:rPr>
          <w:rFonts w:ascii="Tahoma" w:hAnsi="Tahoma" w:cs="Tahoma"/>
          <w:sz w:val="20"/>
          <w:szCs w:val="20"/>
        </w:rPr>
        <w:t xml:space="preserve">το συνολικό χρόνο που απαιτείται για την ολοκλήρωση των </w:t>
      </w:r>
      <w:r w:rsidR="008B1B43" w:rsidRPr="00F70D4D">
        <w:rPr>
          <w:rFonts w:ascii="Tahoma" w:hAnsi="Tahoma" w:cs="Tahoma"/>
          <w:sz w:val="20"/>
          <w:szCs w:val="20"/>
        </w:rPr>
        <w:t xml:space="preserve">υποέργων </w:t>
      </w:r>
      <w:r w:rsidRPr="00F70D4D">
        <w:rPr>
          <w:rFonts w:ascii="Tahoma" w:hAnsi="Tahoma" w:cs="Tahoma"/>
          <w:sz w:val="20"/>
          <w:szCs w:val="20"/>
        </w:rPr>
        <w:t xml:space="preserve">και της </w:t>
      </w:r>
      <w:r w:rsidR="008B1B43" w:rsidRPr="00F70D4D">
        <w:rPr>
          <w:rFonts w:ascii="Tahoma" w:hAnsi="Tahoma" w:cs="Tahoma"/>
          <w:sz w:val="20"/>
          <w:szCs w:val="20"/>
        </w:rPr>
        <w:t>πράξης</w:t>
      </w:r>
      <w:r w:rsidRPr="00F70D4D">
        <w:rPr>
          <w:rFonts w:ascii="Tahoma" w:hAnsi="Tahoma" w:cs="Tahoma"/>
          <w:sz w:val="20"/>
          <w:szCs w:val="20"/>
        </w:rPr>
        <w:t xml:space="preserve">. </w:t>
      </w:r>
    </w:p>
    <w:p w14:paraId="2C939156" w14:textId="081F3F4E" w:rsidR="00E57EB7" w:rsidRPr="00F70D4D" w:rsidRDefault="00E57EB7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F70D4D">
        <w:rPr>
          <w:rFonts w:ascii="Tahoma" w:hAnsi="Tahoma" w:cs="Tahoma"/>
          <w:sz w:val="20"/>
          <w:szCs w:val="20"/>
        </w:rPr>
        <w:t>Κατά τη δημιουργία κάθε νέου δελτίου ωρίμανσης</w:t>
      </w:r>
      <w:r w:rsidR="00695133">
        <w:rPr>
          <w:rFonts w:ascii="Tahoma" w:hAnsi="Tahoma" w:cs="Tahoma"/>
          <w:sz w:val="20"/>
          <w:szCs w:val="20"/>
        </w:rPr>
        <w:t>,</w:t>
      </w:r>
      <w:r w:rsidRPr="00F70D4D">
        <w:rPr>
          <w:rFonts w:ascii="Tahoma" w:hAnsi="Tahoma" w:cs="Tahoma"/>
          <w:sz w:val="20"/>
          <w:szCs w:val="20"/>
        </w:rPr>
        <w:t xml:space="preserve"> ή κάθε νέου ΤΔΠ</w:t>
      </w:r>
      <w:r w:rsidR="008B1B43" w:rsidRPr="00F70D4D">
        <w:rPr>
          <w:rFonts w:ascii="Tahoma" w:hAnsi="Tahoma" w:cs="Tahoma"/>
          <w:sz w:val="20"/>
          <w:szCs w:val="20"/>
        </w:rPr>
        <w:t>,</w:t>
      </w:r>
      <w:r w:rsidRPr="00F70D4D">
        <w:rPr>
          <w:rFonts w:ascii="Tahoma" w:hAnsi="Tahoma" w:cs="Tahoma"/>
          <w:sz w:val="20"/>
          <w:szCs w:val="20"/>
        </w:rPr>
        <w:t xml:space="preserve"> οι ενέργειες ωρίμανσης θα ενημερώνονται με την τελευταία τους κατάσταση.</w:t>
      </w:r>
    </w:p>
    <w:p w14:paraId="66199C88" w14:textId="422845CF" w:rsidR="00A821CF" w:rsidRDefault="00695133" w:rsidP="00F73235">
      <w:pPr>
        <w:keepNext/>
        <w:keepLines/>
        <w:spacing w:after="120" w:line="280" w:lineRule="atLeast"/>
        <w:rPr>
          <w:rFonts w:ascii="Tahoma" w:hAnsi="Tahoma" w:cs="Tahoma"/>
          <w:color w:val="943634" w:themeColor="accent2" w:themeShade="BF"/>
          <w:sz w:val="20"/>
          <w:szCs w:val="20"/>
        </w:rPr>
      </w:pPr>
      <w:r w:rsidRPr="00695133">
        <w:rPr>
          <w:rFonts w:ascii="Tahoma" w:hAnsi="Tahoma" w:cs="Tahoma"/>
          <w:color w:val="943634" w:themeColor="accent2" w:themeShade="BF"/>
          <w:sz w:val="20"/>
          <w:szCs w:val="20"/>
        </w:rPr>
        <w:t>4.1.1. Β</w:t>
      </w:r>
      <w:r w:rsidR="001624A0" w:rsidRPr="00695133">
        <w:rPr>
          <w:rFonts w:ascii="Tahoma" w:hAnsi="Tahoma" w:cs="Tahoma"/>
          <w:color w:val="943634" w:themeColor="accent2" w:themeShade="BF"/>
          <w:sz w:val="20"/>
          <w:szCs w:val="20"/>
        </w:rPr>
        <w:t>ασικές κ</w:t>
      </w:r>
      <w:r w:rsidR="00BE21AF" w:rsidRPr="00695133">
        <w:rPr>
          <w:rFonts w:ascii="Tahoma" w:hAnsi="Tahoma" w:cs="Tahoma"/>
          <w:color w:val="943634" w:themeColor="accent2" w:themeShade="BF"/>
          <w:sz w:val="20"/>
          <w:szCs w:val="20"/>
        </w:rPr>
        <w:t xml:space="preserve">ατηγορίες </w:t>
      </w:r>
      <w:r w:rsidR="001624A0" w:rsidRPr="00695133">
        <w:rPr>
          <w:rFonts w:ascii="Tahoma" w:hAnsi="Tahoma" w:cs="Tahoma"/>
          <w:color w:val="943634" w:themeColor="accent2" w:themeShade="BF"/>
          <w:sz w:val="20"/>
          <w:szCs w:val="20"/>
        </w:rPr>
        <w:t xml:space="preserve">των </w:t>
      </w:r>
      <w:r w:rsidR="00BE21AF" w:rsidRPr="00695133">
        <w:rPr>
          <w:rFonts w:ascii="Tahoma" w:hAnsi="Tahoma" w:cs="Tahoma"/>
          <w:color w:val="943634" w:themeColor="accent2" w:themeShade="BF"/>
          <w:sz w:val="20"/>
          <w:szCs w:val="20"/>
        </w:rPr>
        <w:t xml:space="preserve">ενεργειών ωρίμανσης </w:t>
      </w:r>
    </w:p>
    <w:p w14:paraId="1E0AEC25" w14:textId="2BEF07F3" w:rsidR="0003401D" w:rsidRPr="0003401D" w:rsidRDefault="0003401D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03401D">
        <w:rPr>
          <w:rFonts w:ascii="Tahoma" w:hAnsi="Tahoma" w:cs="Tahoma"/>
          <w:sz w:val="20"/>
          <w:szCs w:val="20"/>
        </w:rPr>
        <w:t>Ενδεικτικά αναφέρονται:</w:t>
      </w:r>
    </w:p>
    <w:p w14:paraId="7F970118" w14:textId="1A7FE3B7" w:rsidR="00532B80" w:rsidRPr="00532B80" w:rsidRDefault="001624A0" w:rsidP="00F73235">
      <w:pPr>
        <w:pStyle w:val="a4"/>
        <w:keepNext/>
        <w:keepLines/>
        <w:numPr>
          <w:ilvl w:val="0"/>
          <w:numId w:val="16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532B80">
        <w:rPr>
          <w:rFonts w:ascii="Tahoma" w:hAnsi="Tahoma" w:cs="Tahoma"/>
          <w:sz w:val="20"/>
          <w:szCs w:val="20"/>
        </w:rPr>
        <w:t>Ανάληψη νομικών δεσμεύσεων</w:t>
      </w:r>
      <w:r w:rsidR="007530D8" w:rsidRPr="00532B80">
        <w:rPr>
          <w:rFonts w:ascii="Tahoma" w:hAnsi="Tahoma" w:cs="Tahoma"/>
          <w:sz w:val="20"/>
          <w:szCs w:val="20"/>
        </w:rPr>
        <w:t>:</w:t>
      </w:r>
      <w:r w:rsidR="0074515D" w:rsidRPr="00532B80">
        <w:rPr>
          <w:rFonts w:ascii="Tahoma" w:hAnsi="Tahoma" w:cs="Tahoma"/>
          <w:sz w:val="20"/>
          <w:szCs w:val="20"/>
        </w:rPr>
        <w:t xml:space="preserve"> </w:t>
      </w:r>
    </w:p>
    <w:p w14:paraId="5F11E0F1" w14:textId="5FD7A196" w:rsidR="001624A0" w:rsidRDefault="003471F0" w:rsidP="00F73235">
      <w:pPr>
        <w:pStyle w:val="a4"/>
        <w:keepNext/>
        <w:keepLines/>
        <w:numPr>
          <w:ilvl w:val="0"/>
          <w:numId w:val="20"/>
        </w:numPr>
        <w:spacing w:before="0" w:after="120" w:line="280" w:lineRule="atLeast"/>
        <w:ind w:left="568" w:hanging="284"/>
        <w:contextualSpacing w:val="0"/>
        <w:rPr>
          <w:rFonts w:ascii="Tahoma" w:hAnsi="Tahoma" w:cs="Tahoma"/>
          <w:sz w:val="20"/>
          <w:szCs w:val="20"/>
        </w:rPr>
      </w:pPr>
      <w:r w:rsidRPr="00532B80">
        <w:rPr>
          <w:rFonts w:ascii="Tahoma" w:hAnsi="Tahoma" w:cs="Tahoma"/>
          <w:sz w:val="20"/>
          <w:szCs w:val="20"/>
        </w:rPr>
        <w:t>Ο</w:t>
      </w:r>
      <w:r w:rsidR="007530D8" w:rsidRPr="00532B80">
        <w:rPr>
          <w:rFonts w:ascii="Tahoma" w:hAnsi="Tahoma" w:cs="Tahoma"/>
          <w:sz w:val="20"/>
          <w:szCs w:val="20"/>
        </w:rPr>
        <w:t xml:space="preserve">ι ενέργειες </w:t>
      </w:r>
      <w:r w:rsidR="001624A0">
        <w:rPr>
          <w:rFonts w:ascii="Tahoma" w:hAnsi="Tahoma" w:cs="Tahoma"/>
          <w:sz w:val="20"/>
          <w:szCs w:val="20"/>
        </w:rPr>
        <w:t xml:space="preserve">αφορούν στην </w:t>
      </w:r>
      <w:r w:rsidR="007530D8" w:rsidRPr="00532B80">
        <w:rPr>
          <w:rFonts w:ascii="Tahoma" w:hAnsi="Tahoma" w:cs="Tahoma"/>
          <w:sz w:val="20"/>
          <w:szCs w:val="20"/>
        </w:rPr>
        <w:t xml:space="preserve">ανάληψη νομικής δέσμευσης με τα </w:t>
      </w:r>
      <w:r w:rsidR="0003401D">
        <w:rPr>
          <w:rFonts w:ascii="Tahoma" w:hAnsi="Tahoma" w:cs="Tahoma"/>
          <w:sz w:val="20"/>
          <w:szCs w:val="20"/>
        </w:rPr>
        <w:t xml:space="preserve">επιμέρους στάδια εξέλιξής τους όπως </w:t>
      </w:r>
      <w:r w:rsidR="007530D8" w:rsidRPr="00532B80">
        <w:rPr>
          <w:rFonts w:ascii="Tahoma" w:hAnsi="Tahoma" w:cs="Tahoma"/>
          <w:sz w:val="20"/>
          <w:szCs w:val="20"/>
        </w:rPr>
        <w:t xml:space="preserve">υποβολή τευχών δημοπράτησης, έγκριση διακήρυξης από τη ΔΑ, </w:t>
      </w:r>
      <w:r w:rsidR="00D8109E" w:rsidRPr="00532B80">
        <w:rPr>
          <w:rFonts w:ascii="Tahoma" w:hAnsi="Tahoma" w:cs="Tahoma"/>
          <w:sz w:val="20"/>
          <w:szCs w:val="20"/>
        </w:rPr>
        <w:t xml:space="preserve">ημερομηνία δημοσίευσης προκήρυξης και διενέργειας διαγωνισμού, </w:t>
      </w:r>
      <w:r w:rsidR="007530D8" w:rsidRPr="00532B80">
        <w:rPr>
          <w:rFonts w:ascii="Tahoma" w:hAnsi="Tahoma" w:cs="Tahoma"/>
          <w:sz w:val="20"/>
          <w:szCs w:val="20"/>
        </w:rPr>
        <w:t xml:space="preserve">υποβολή σχεδίου σύμβασης, </w:t>
      </w:r>
      <w:r w:rsidR="001624A0">
        <w:rPr>
          <w:rFonts w:ascii="Tahoma" w:hAnsi="Tahoma" w:cs="Tahoma"/>
          <w:sz w:val="20"/>
          <w:szCs w:val="20"/>
        </w:rPr>
        <w:t>έγκριση ανάληψης νομικής δέσμευσης από τη ΔΑ, υπογραφή σύμβασης</w:t>
      </w:r>
      <w:r w:rsidR="007530D8" w:rsidRPr="00532B80">
        <w:rPr>
          <w:rFonts w:ascii="Tahoma" w:hAnsi="Tahoma" w:cs="Tahoma"/>
          <w:sz w:val="20"/>
          <w:szCs w:val="20"/>
        </w:rPr>
        <w:t>.</w:t>
      </w:r>
      <w:r w:rsidR="0086277D" w:rsidRPr="00532B80">
        <w:rPr>
          <w:rFonts w:ascii="Tahoma" w:hAnsi="Tahoma" w:cs="Tahoma"/>
          <w:sz w:val="20"/>
          <w:szCs w:val="20"/>
        </w:rPr>
        <w:t xml:space="preserve"> </w:t>
      </w:r>
      <w:r w:rsidR="00B36991">
        <w:rPr>
          <w:rFonts w:ascii="Tahoma" w:hAnsi="Tahoma" w:cs="Tahoma"/>
          <w:sz w:val="20"/>
          <w:szCs w:val="20"/>
        </w:rPr>
        <w:t xml:space="preserve">Η ενημέρωση των ενεργειών ανάληψης </w:t>
      </w:r>
      <w:r w:rsidR="001624A0">
        <w:rPr>
          <w:rFonts w:ascii="Tahoma" w:hAnsi="Tahoma" w:cs="Tahoma"/>
          <w:sz w:val="20"/>
          <w:szCs w:val="20"/>
        </w:rPr>
        <w:t>νομικής δέσμευσης</w:t>
      </w:r>
      <w:r w:rsidR="00B36991">
        <w:rPr>
          <w:rFonts w:ascii="Tahoma" w:hAnsi="Tahoma" w:cs="Tahoma"/>
          <w:sz w:val="20"/>
          <w:szCs w:val="20"/>
        </w:rPr>
        <w:t xml:space="preserve"> που αφορούν στις ημερομηνίες υποβολής τευχών δημοπράτησης και σχεδίου σύμβασης και των εγκρίσεών τους από τη ΔΑ/τον ΕΦ γίνεται αυτόματα και δεν απαιτείται πρόσθετο </w:t>
      </w:r>
      <w:r w:rsidR="008E6520">
        <w:rPr>
          <w:rFonts w:ascii="Tahoma" w:hAnsi="Tahoma" w:cs="Tahoma"/>
          <w:sz w:val="20"/>
          <w:szCs w:val="20"/>
        </w:rPr>
        <w:t>δελτίο ωρίμανσης</w:t>
      </w:r>
      <w:r w:rsidR="00B36991">
        <w:rPr>
          <w:rFonts w:ascii="Tahoma" w:hAnsi="Tahoma" w:cs="Tahoma"/>
          <w:sz w:val="20"/>
          <w:szCs w:val="20"/>
        </w:rPr>
        <w:t xml:space="preserve">. Για </w:t>
      </w:r>
      <w:r w:rsidR="001624A0">
        <w:rPr>
          <w:rFonts w:ascii="Tahoma" w:hAnsi="Tahoma" w:cs="Tahoma"/>
          <w:sz w:val="20"/>
          <w:szCs w:val="20"/>
        </w:rPr>
        <w:t xml:space="preserve">τα υπόλοιπα επί μέρους στάδια εξέλιξης </w:t>
      </w:r>
      <w:r w:rsidR="00B36991">
        <w:rPr>
          <w:rFonts w:ascii="Tahoma" w:hAnsi="Tahoma" w:cs="Tahoma"/>
          <w:sz w:val="20"/>
          <w:szCs w:val="20"/>
        </w:rPr>
        <w:t xml:space="preserve">της διαγωνιστικής διαδικασίας </w:t>
      </w:r>
      <w:r w:rsidR="001624A0">
        <w:rPr>
          <w:rFonts w:ascii="Tahoma" w:hAnsi="Tahoma" w:cs="Tahoma"/>
          <w:sz w:val="20"/>
          <w:szCs w:val="20"/>
        </w:rPr>
        <w:t>(</w:t>
      </w:r>
      <w:r w:rsidR="001624A0" w:rsidRPr="00532B80">
        <w:rPr>
          <w:rFonts w:ascii="Tahoma" w:hAnsi="Tahoma" w:cs="Tahoma"/>
          <w:sz w:val="20"/>
          <w:szCs w:val="20"/>
        </w:rPr>
        <w:t xml:space="preserve">δημοσίευση προκήρυξης και διενέργειας διαγωνισμού, </w:t>
      </w:r>
      <w:r w:rsidR="001624A0">
        <w:rPr>
          <w:rFonts w:ascii="Tahoma" w:hAnsi="Tahoma" w:cs="Tahoma"/>
          <w:sz w:val="20"/>
          <w:szCs w:val="20"/>
        </w:rPr>
        <w:t xml:space="preserve">υπογραφή σύμβασης) </w:t>
      </w:r>
      <w:r w:rsidR="00B36991">
        <w:rPr>
          <w:rFonts w:ascii="Tahoma" w:hAnsi="Tahoma" w:cs="Tahoma"/>
          <w:sz w:val="20"/>
          <w:szCs w:val="20"/>
        </w:rPr>
        <w:t>ενημ</w:t>
      </w:r>
      <w:r w:rsidR="001624A0">
        <w:rPr>
          <w:rFonts w:ascii="Tahoma" w:hAnsi="Tahoma" w:cs="Tahoma"/>
          <w:sz w:val="20"/>
          <w:szCs w:val="20"/>
        </w:rPr>
        <w:t xml:space="preserve">ερώνεται/συμπληρώνεται το </w:t>
      </w:r>
      <w:r w:rsidR="00B36991">
        <w:rPr>
          <w:rFonts w:ascii="Tahoma" w:hAnsi="Tahoma" w:cs="Tahoma"/>
          <w:sz w:val="20"/>
          <w:szCs w:val="20"/>
        </w:rPr>
        <w:t>δελτίο ωρίμανσης από το</w:t>
      </w:r>
      <w:r w:rsidR="001933BA">
        <w:rPr>
          <w:rFonts w:ascii="Tahoma" w:hAnsi="Tahoma" w:cs="Tahoma"/>
          <w:sz w:val="20"/>
          <w:szCs w:val="20"/>
        </w:rPr>
        <w:t>ν</w:t>
      </w:r>
      <w:r w:rsidR="00B36991">
        <w:rPr>
          <w:rFonts w:ascii="Tahoma" w:hAnsi="Tahoma" w:cs="Tahoma"/>
          <w:sz w:val="20"/>
          <w:szCs w:val="20"/>
        </w:rPr>
        <w:t xml:space="preserve"> δικαιούχο εφόσον υπάρχει διαφοροποίηση στις αντίστοιχες </w:t>
      </w:r>
      <w:r w:rsidR="001624A0">
        <w:rPr>
          <w:rFonts w:ascii="Tahoma" w:hAnsi="Tahoma" w:cs="Tahoma"/>
          <w:sz w:val="20"/>
          <w:szCs w:val="20"/>
        </w:rPr>
        <w:t xml:space="preserve">προγραμματικές </w:t>
      </w:r>
      <w:r w:rsidR="00B36991">
        <w:rPr>
          <w:rFonts w:ascii="Tahoma" w:hAnsi="Tahoma" w:cs="Tahoma"/>
          <w:sz w:val="20"/>
          <w:szCs w:val="20"/>
        </w:rPr>
        <w:t>ημερομηνίες</w:t>
      </w:r>
      <w:r w:rsidR="001624A0">
        <w:rPr>
          <w:rFonts w:ascii="Tahoma" w:hAnsi="Tahoma" w:cs="Tahoma"/>
          <w:sz w:val="20"/>
          <w:szCs w:val="20"/>
        </w:rPr>
        <w:t xml:space="preserve"> του ΤΔΠ</w:t>
      </w:r>
      <w:r w:rsidR="00B36991">
        <w:rPr>
          <w:rFonts w:ascii="Tahoma" w:hAnsi="Tahoma" w:cs="Tahoma"/>
          <w:sz w:val="20"/>
          <w:szCs w:val="20"/>
        </w:rPr>
        <w:t xml:space="preserve">. </w:t>
      </w:r>
    </w:p>
    <w:p w14:paraId="4BEF54B1" w14:textId="20ACD3A7" w:rsidR="003471F0" w:rsidRPr="00B36991" w:rsidRDefault="003471F0" w:rsidP="00F73235">
      <w:pPr>
        <w:pStyle w:val="a4"/>
        <w:keepNext/>
        <w:keepLines/>
        <w:numPr>
          <w:ilvl w:val="0"/>
          <w:numId w:val="20"/>
        </w:numPr>
        <w:spacing w:after="120" w:line="280" w:lineRule="atLeast"/>
        <w:ind w:left="568" w:hanging="284"/>
        <w:contextualSpacing w:val="0"/>
        <w:rPr>
          <w:rFonts w:ascii="Tahoma" w:hAnsi="Tahoma" w:cs="Tahoma"/>
          <w:sz w:val="20"/>
          <w:szCs w:val="20"/>
        </w:rPr>
      </w:pPr>
      <w:r w:rsidRPr="00B36991">
        <w:rPr>
          <w:rFonts w:ascii="Tahoma" w:hAnsi="Tahoma" w:cs="Tahoma"/>
          <w:sz w:val="20"/>
          <w:szCs w:val="20"/>
        </w:rPr>
        <w:t xml:space="preserve">Οι ενέργειες που αφορούν στην έναρξη </w:t>
      </w:r>
      <w:r w:rsidR="001933BA">
        <w:rPr>
          <w:rFonts w:ascii="Tahoma" w:hAnsi="Tahoma" w:cs="Tahoma"/>
          <w:sz w:val="20"/>
          <w:szCs w:val="20"/>
        </w:rPr>
        <w:t>υ</w:t>
      </w:r>
      <w:r w:rsidR="001933BA" w:rsidRPr="00B36991">
        <w:rPr>
          <w:rFonts w:ascii="Tahoma" w:hAnsi="Tahoma" w:cs="Tahoma"/>
          <w:sz w:val="20"/>
          <w:szCs w:val="20"/>
        </w:rPr>
        <w:t xml:space="preserve">ποέργων </w:t>
      </w:r>
      <w:r w:rsidRPr="00B36991">
        <w:rPr>
          <w:rFonts w:ascii="Tahoma" w:hAnsi="Tahoma" w:cs="Tahoma"/>
          <w:sz w:val="20"/>
          <w:szCs w:val="20"/>
        </w:rPr>
        <w:t xml:space="preserve">που δεν υλοποιούνται μέσω δημοσίων συμβάσεων </w:t>
      </w:r>
      <w:r w:rsidR="0003401D">
        <w:rPr>
          <w:rFonts w:ascii="Tahoma" w:hAnsi="Tahoma" w:cs="Tahoma"/>
          <w:sz w:val="20"/>
          <w:szCs w:val="20"/>
        </w:rPr>
        <w:t>όπως</w:t>
      </w:r>
      <w:r w:rsidRPr="00B36991">
        <w:rPr>
          <w:rFonts w:ascii="Tahoma" w:hAnsi="Tahoma" w:cs="Tahoma"/>
          <w:sz w:val="20"/>
          <w:szCs w:val="20"/>
        </w:rPr>
        <w:t xml:space="preserve"> έκδοση προσκλήσεων σε </w:t>
      </w:r>
      <w:proofErr w:type="spellStart"/>
      <w:r w:rsidR="0003401D">
        <w:rPr>
          <w:rFonts w:ascii="Tahoma" w:hAnsi="Tahoma" w:cs="Tahoma"/>
          <w:sz w:val="20"/>
          <w:szCs w:val="20"/>
        </w:rPr>
        <w:t>παρόχους</w:t>
      </w:r>
      <w:proofErr w:type="spellEnd"/>
      <w:r w:rsidR="0003401D" w:rsidRPr="00B36991">
        <w:rPr>
          <w:rFonts w:ascii="Tahoma" w:hAnsi="Tahoma" w:cs="Tahoma"/>
          <w:sz w:val="20"/>
          <w:szCs w:val="20"/>
        </w:rPr>
        <w:t xml:space="preserve"> </w:t>
      </w:r>
      <w:r w:rsidRPr="00B36991">
        <w:rPr>
          <w:rFonts w:ascii="Tahoma" w:hAnsi="Tahoma" w:cs="Tahoma"/>
          <w:sz w:val="20"/>
          <w:szCs w:val="20"/>
        </w:rPr>
        <w:t xml:space="preserve">για υλοποίηση </w:t>
      </w:r>
      <w:r w:rsidR="001933BA">
        <w:rPr>
          <w:rFonts w:ascii="Tahoma" w:hAnsi="Tahoma" w:cs="Tahoma"/>
          <w:sz w:val="20"/>
          <w:szCs w:val="20"/>
        </w:rPr>
        <w:t>π</w:t>
      </w:r>
      <w:r w:rsidR="001933BA" w:rsidRPr="00B36991">
        <w:rPr>
          <w:rFonts w:ascii="Tahoma" w:hAnsi="Tahoma" w:cs="Tahoma"/>
          <w:sz w:val="20"/>
          <w:szCs w:val="20"/>
        </w:rPr>
        <w:t xml:space="preserve">ράξεων </w:t>
      </w:r>
      <w:r w:rsidRPr="00B36991">
        <w:rPr>
          <w:rFonts w:ascii="Tahoma" w:hAnsi="Tahoma" w:cs="Tahoma"/>
          <w:sz w:val="20"/>
          <w:szCs w:val="20"/>
        </w:rPr>
        <w:t>ΕΚΤ</w:t>
      </w:r>
      <w:r w:rsidR="0003401D">
        <w:rPr>
          <w:rFonts w:ascii="Tahoma" w:hAnsi="Tahoma" w:cs="Tahoma"/>
          <w:sz w:val="20"/>
          <w:szCs w:val="20"/>
        </w:rPr>
        <w:t>+ ή</w:t>
      </w:r>
      <w:r w:rsidR="0003401D" w:rsidRPr="0003401D">
        <w:rPr>
          <w:rFonts w:ascii="Tahoma" w:hAnsi="Tahoma" w:cs="Tahoma"/>
          <w:sz w:val="20"/>
          <w:szCs w:val="20"/>
        </w:rPr>
        <w:t xml:space="preserve"> </w:t>
      </w:r>
      <w:r w:rsidR="0003401D">
        <w:rPr>
          <w:rFonts w:ascii="Tahoma" w:hAnsi="Tahoma" w:cs="Tahoma"/>
          <w:sz w:val="20"/>
          <w:szCs w:val="20"/>
        </w:rPr>
        <w:t>συμμετέχοντες</w:t>
      </w:r>
      <w:r w:rsidR="00B36991" w:rsidRPr="00B36991">
        <w:rPr>
          <w:rFonts w:ascii="Tahoma" w:hAnsi="Tahoma" w:cs="Tahoma"/>
          <w:sz w:val="20"/>
          <w:szCs w:val="20"/>
        </w:rPr>
        <w:t>.</w:t>
      </w:r>
    </w:p>
    <w:p w14:paraId="3790EDA8" w14:textId="389C71D7" w:rsidR="007530D8" w:rsidRPr="00636FEC" w:rsidRDefault="003D1610" w:rsidP="00F73235">
      <w:pPr>
        <w:pStyle w:val="a4"/>
        <w:keepNext/>
        <w:keepLines/>
        <w:numPr>
          <w:ilvl w:val="0"/>
          <w:numId w:val="16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Απόκτηση γης</w:t>
      </w:r>
      <w:r w:rsidR="001624A0">
        <w:rPr>
          <w:rFonts w:ascii="Tahoma" w:hAnsi="Tahoma" w:cs="Tahoma"/>
          <w:sz w:val="20"/>
          <w:szCs w:val="20"/>
        </w:rPr>
        <w:t>/</w:t>
      </w:r>
      <w:r w:rsidR="00D8109E">
        <w:rPr>
          <w:rFonts w:ascii="Tahoma" w:hAnsi="Tahoma" w:cs="Tahoma"/>
          <w:sz w:val="20"/>
          <w:szCs w:val="20"/>
        </w:rPr>
        <w:t>α</w:t>
      </w:r>
      <w:r w:rsidR="00D8109E" w:rsidRPr="000701B2">
        <w:rPr>
          <w:rFonts w:ascii="Tahoma" w:hAnsi="Tahoma" w:cs="Tahoma"/>
          <w:sz w:val="20"/>
          <w:szCs w:val="20"/>
        </w:rPr>
        <w:t>παλλοτριώσεις</w:t>
      </w:r>
      <w:r w:rsidR="0086277D" w:rsidRPr="000701B2">
        <w:rPr>
          <w:rFonts w:ascii="Tahoma" w:hAnsi="Tahoma" w:cs="Tahoma"/>
          <w:sz w:val="20"/>
          <w:szCs w:val="20"/>
        </w:rPr>
        <w:t xml:space="preserve">: </w:t>
      </w:r>
      <w:r w:rsidR="00636FEC">
        <w:rPr>
          <w:rFonts w:ascii="Tahoma" w:hAnsi="Tahoma" w:cs="Tahoma"/>
          <w:sz w:val="20"/>
          <w:szCs w:val="20"/>
        </w:rPr>
        <w:t>π</w:t>
      </w:r>
      <w:r w:rsidR="0086277D" w:rsidRPr="000701B2">
        <w:rPr>
          <w:rFonts w:ascii="Tahoma" w:hAnsi="Tahoma" w:cs="Tahoma"/>
          <w:sz w:val="20"/>
          <w:szCs w:val="20"/>
        </w:rPr>
        <w:t>εριλαμβάνονται</w:t>
      </w:r>
      <w:r w:rsidR="00C80349">
        <w:rPr>
          <w:rFonts w:ascii="Tahoma" w:hAnsi="Tahoma" w:cs="Tahoma"/>
          <w:sz w:val="20"/>
          <w:szCs w:val="20"/>
        </w:rPr>
        <w:t xml:space="preserve"> τα επιμέρους στάδια της διαδικασίας  απαλλοτρίωσης (</w:t>
      </w:r>
      <w:r w:rsidR="00636FEC">
        <w:rPr>
          <w:rFonts w:ascii="Tahoma" w:hAnsi="Tahoma" w:cs="Tahoma"/>
          <w:sz w:val="20"/>
          <w:szCs w:val="20"/>
        </w:rPr>
        <w:t>έ</w:t>
      </w:r>
      <w:r w:rsidR="00C633EE">
        <w:rPr>
          <w:rFonts w:ascii="Tahoma" w:hAnsi="Tahoma" w:cs="Tahoma"/>
          <w:sz w:val="20"/>
          <w:szCs w:val="20"/>
        </w:rPr>
        <w:t>γκριση</w:t>
      </w:r>
      <w:r w:rsidR="00C80349">
        <w:rPr>
          <w:rFonts w:ascii="Tahoma" w:hAnsi="Tahoma" w:cs="Tahoma"/>
          <w:sz w:val="20"/>
          <w:szCs w:val="20"/>
        </w:rPr>
        <w:t xml:space="preserve"> κτηματολογίου, κήρυξη </w:t>
      </w:r>
      <w:r w:rsidR="00C633EE">
        <w:rPr>
          <w:rFonts w:ascii="Tahoma" w:hAnsi="Tahoma" w:cs="Tahoma"/>
          <w:sz w:val="20"/>
          <w:szCs w:val="20"/>
        </w:rPr>
        <w:t>απαλλοτρίωσης</w:t>
      </w:r>
      <w:r w:rsidR="00C80349">
        <w:rPr>
          <w:rFonts w:ascii="Tahoma" w:hAnsi="Tahoma" w:cs="Tahoma"/>
          <w:sz w:val="20"/>
          <w:szCs w:val="20"/>
        </w:rPr>
        <w:t>, καθορι</w:t>
      </w:r>
      <w:r w:rsidR="00C633EE">
        <w:rPr>
          <w:rFonts w:ascii="Tahoma" w:hAnsi="Tahoma" w:cs="Tahoma"/>
          <w:sz w:val="20"/>
          <w:szCs w:val="20"/>
        </w:rPr>
        <w:t xml:space="preserve">σμός </w:t>
      </w:r>
      <w:r w:rsidR="00C80349">
        <w:rPr>
          <w:rFonts w:ascii="Tahoma" w:hAnsi="Tahoma" w:cs="Tahoma"/>
          <w:sz w:val="20"/>
          <w:szCs w:val="20"/>
        </w:rPr>
        <w:t xml:space="preserve"> </w:t>
      </w:r>
      <w:r w:rsidR="00D84A69">
        <w:rPr>
          <w:rFonts w:ascii="Tahoma" w:hAnsi="Tahoma" w:cs="Tahoma"/>
          <w:sz w:val="20"/>
          <w:szCs w:val="20"/>
        </w:rPr>
        <w:t>προσωρινών</w:t>
      </w:r>
      <w:r w:rsidR="00C633EE">
        <w:rPr>
          <w:rFonts w:ascii="Tahoma" w:hAnsi="Tahoma" w:cs="Tahoma"/>
          <w:sz w:val="20"/>
          <w:szCs w:val="20"/>
        </w:rPr>
        <w:t xml:space="preserve"> </w:t>
      </w:r>
      <w:r w:rsidR="00C80349">
        <w:rPr>
          <w:rFonts w:ascii="Tahoma" w:hAnsi="Tahoma" w:cs="Tahoma"/>
          <w:sz w:val="20"/>
          <w:szCs w:val="20"/>
        </w:rPr>
        <w:t>τιμών, παρακατάθεση</w:t>
      </w:r>
      <w:r w:rsidR="00636FEC">
        <w:rPr>
          <w:rFonts w:ascii="Tahoma" w:hAnsi="Tahoma" w:cs="Tahoma"/>
          <w:sz w:val="20"/>
          <w:szCs w:val="20"/>
        </w:rPr>
        <w:t>,</w:t>
      </w:r>
      <w:r w:rsidR="00C80349">
        <w:rPr>
          <w:rFonts w:ascii="Tahoma" w:hAnsi="Tahoma" w:cs="Tahoma"/>
          <w:sz w:val="20"/>
          <w:szCs w:val="20"/>
        </w:rPr>
        <w:t xml:space="preserve"> </w:t>
      </w:r>
      <w:r w:rsidR="00636FEC">
        <w:rPr>
          <w:rFonts w:ascii="Tahoma" w:hAnsi="Tahoma" w:cs="Tahoma"/>
          <w:sz w:val="20"/>
          <w:szCs w:val="20"/>
        </w:rPr>
        <w:t>κλπ.</w:t>
      </w:r>
      <w:r w:rsidR="00C80349">
        <w:rPr>
          <w:rFonts w:ascii="Tahoma" w:hAnsi="Tahoma" w:cs="Tahoma"/>
          <w:sz w:val="20"/>
          <w:szCs w:val="20"/>
        </w:rPr>
        <w:t>)</w:t>
      </w:r>
      <w:r w:rsidR="001D7737">
        <w:rPr>
          <w:rFonts w:ascii="Tahoma" w:hAnsi="Tahoma" w:cs="Tahoma"/>
          <w:sz w:val="20"/>
          <w:szCs w:val="20"/>
        </w:rPr>
        <w:t>.</w:t>
      </w:r>
    </w:p>
    <w:p w14:paraId="4DFA1A53" w14:textId="7018B56B" w:rsidR="007530D8" w:rsidRPr="000701B2" w:rsidRDefault="007530D8" w:rsidP="00F73235">
      <w:pPr>
        <w:pStyle w:val="a4"/>
        <w:keepNext/>
        <w:keepLines/>
        <w:numPr>
          <w:ilvl w:val="0"/>
          <w:numId w:val="16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lastRenderedPageBreak/>
        <w:t xml:space="preserve">Απαιτούμενες διοικητικές ενέργειες: </w:t>
      </w:r>
      <w:r w:rsidR="00636FEC">
        <w:rPr>
          <w:rFonts w:ascii="Tahoma" w:hAnsi="Tahoma" w:cs="Tahoma"/>
          <w:sz w:val="20"/>
          <w:szCs w:val="20"/>
        </w:rPr>
        <w:t>σ</w:t>
      </w:r>
      <w:r w:rsidRPr="000701B2">
        <w:rPr>
          <w:rFonts w:ascii="Tahoma" w:hAnsi="Tahoma" w:cs="Tahoma"/>
          <w:sz w:val="20"/>
          <w:szCs w:val="20"/>
        </w:rPr>
        <w:t xml:space="preserve">τις ενέργειες ωρίμανσης περιλαμβάνονται οι διοικητικές ενέργειες </w:t>
      </w:r>
      <w:r w:rsidR="00636FEC">
        <w:rPr>
          <w:rFonts w:ascii="Tahoma" w:hAnsi="Tahoma" w:cs="Tahoma"/>
          <w:sz w:val="20"/>
          <w:szCs w:val="20"/>
        </w:rPr>
        <w:t>που</w:t>
      </w:r>
      <w:r w:rsidRPr="000701B2">
        <w:rPr>
          <w:rFonts w:ascii="Tahoma" w:hAnsi="Tahoma" w:cs="Tahoma"/>
          <w:sz w:val="20"/>
          <w:szCs w:val="20"/>
        </w:rPr>
        <w:t xml:space="preserve"> είναι απαραίτητες </w:t>
      </w:r>
      <w:r w:rsidR="003471F0" w:rsidRPr="000701B2">
        <w:rPr>
          <w:rFonts w:ascii="Tahoma" w:hAnsi="Tahoma" w:cs="Tahoma"/>
          <w:sz w:val="20"/>
          <w:szCs w:val="20"/>
        </w:rPr>
        <w:t xml:space="preserve">για την υλοποίηση της </w:t>
      </w:r>
      <w:r w:rsidR="00636FEC">
        <w:rPr>
          <w:rFonts w:ascii="Tahoma" w:hAnsi="Tahoma" w:cs="Tahoma"/>
          <w:sz w:val="20"/>
          <w:szCs w:val="20"/>
        </w:rPr>
        <w:t>π</w:t>
      </w:r>
      <w:r w:rsidR="003471F0" w:rsidRPr="000701B2">
        <w:rPr>
          <w:rFonts w:ascii="Tahoma" w:hAnsi="Tahoma" w:cs="Tahoma"/>
          <w:sz w:val="20"/>
          <w:szCs w:val="20"/>
        </w:rPr>
        <w:t xml:space="preserve">ράξης </w:t>
      </w:r>
      <w:r w:rsidR="00CB7499" w:rsidRPr="000701B2">
        <w:rPr>
          <w:rFonts w:ascii="Tahoma" w:hAnsi="Tahoma" w:cs="Tahoma"/>
          <w:sz w:val="20"/>
          <w:szCs w:val="20"/>
        </w:rPr>
        <w:t>όπως</w:t>
      </w:r>
      <w:r w:rsidRPr="000701B2">
        <w:rPr>
          <w:rFonts w:ascii="Tahoma" w:hAnsi="Tahoma" w:cs="Tahoma"/>
          <w:sz w:val="20"/>
          <w:szCs w:val="20"/>
        </w:rPr>
        <w:t xml:space="preserve"> </w:t>
      </w:r>
      <w:r w:rsidR="00CB7499" w:rsidRPr="000701B2">
        <w:rPr>
          <w:rFonts w:ascii="Tahoma" w:hAnsi="Tahoma" w:cs="Tahoma"/>
          <w:sz w:val="20"/>
          <w:szCs w:val="20"/>
        </w:rPr>
        <w:t xml:space="preserve">η </w:t>
      </w:r>
      <w:r w:rsidR="00016AAC" w:rsidRPr="000701B2">
        <w:rPr>
          <w:rFonts w:ascii="Tahoma" w:hAnsi="Tahoma" w:cs="Tahoma"/>
          <w:sz w:val="20"/>
          <w:szCs w:val="20"/>
        </w:rPr>
        <w:t xml:space="preserve">έκδοση αδειών (π.χ. οικοδομική άδεια, </w:t>
      </w:r>
      <w:r w:rsidR="00194581" w:rsidRPr="000701B2">
        <w:rPr>
          <w:rFonts w:ascii="Tahoma" w:hAnsi="Tahoma" w:cs="Tahoma"/>
          <w:sz w:val="20"/>
          <w:szCs w:val="20"/>
        </w:rPr>
        <w:t>έγκριση</w:t>
      </w:r>
      <w:r w:rsidR="00E57EB7" w:rsidRPr="000701B2">
        <w:rPr>
          <w:rFonts w:ascii="Tahoma" w:hAnsi="Tahoma" w:cs="Tahoma"/>
          <w:sz w:val="20"/>
          <w:szCs w:val="20"/>
        </w:rPr>
        <w:t xml:space="preserve"> περιβαλλοντικών όρων</w:t>
      </w:r>
      <w:r w:rsidR="00636FEC">
        <w:rPr>
          <w:rFonts w:ascii="Tahoma" w:hAnsi="Tahoma" w:cs="Tahoma"/>
          <w:sz w:val="20"/>
          <w:szCs w:val="20"/>
        </w:rPr>
        <w:t>,</w:t>
      </w:r>
      <w:r w:rsidR="00E57EB7" w:rsidRPr="000701B2">
        <w:rPr>
          <w:rFonts w:ascii="Tahoma" w:hAnsi="Tahoma" w:cs="Tahoma"/>
          <w:sz w:val="20"/>
          <w:szCs w:val="20"/>
        </w:rPr>
        <w:t xml:space="preserve"> </w:t>
      </w:r>
      <w:r w:rsidR="00016AAC" w:rsidRPr="000701B2">
        <w:rPr>
          <w:rFonts w:ascii="Tahoma" w:hAnsi="Tahoma" w:cs="Tahoma"/>
          <w:sz w:val="20"/>
          <w:szCs w:val="20"/>
        </w:rPr>
        <w:t>κλπ</w:t>
      </w:r>
      <w:r w:rsidR="00636FEC">
        <w:rPr>
          <w:rFonts w:ascii="Tahoma" w:hAnsi="Tahoma" w:cs="Tahoma"/>
          <w:sz w:val="20"/>
          <w:szCs w:val="20"/>
        </w:rPr>
        <w:t>.</w:t>
      </w:r>
      <w:r w:rsidR="00016AAC" w:rsidRPr="000701B2">
        <w:rPr>
          <w:rFonts w:ascii="Tahoma" w:hAnsi="Tahoma" w:cs="Tahoma"/>
          <w:sz w:val="20"/>
          <w:szCs w:val="20"/>
        </w:rPr>
        <w:t xml:space="preserve">),  </w:t>
      </w:r>
      <w:r w:rsidR="00CB7499" w:rsidRPr="000701B2">
        <w:rPr>
          <w:rFonts w:ascii="Tahoma" w:hAnsi="Tahoma" w:cs="Tahoma"/>
          <w:sz w:val="20"/>
          <w:szCs w:val="20"/>
        </w:rPr>
        <w:t xml:space="preserve">η </w:t>
      </w:r>
      <w:r w:rsidR="00016AAC" w:rsidRPr="000701B2">
        <w:rPr>
          <w:rFonts w:ascii="Tahoma" w:hAnsi="Tahoma" w:cs="Tahoma"/>
          <w:sz w:val="20"/>
          <w:szCs w:val="20"/>
        </w:rPr>
        <w:t>έκδοση εγκρίσεων (π.χ. από αρχαιολογική υπηρεσία, εγκριτικές αποφάσεις μελετών, κλπ</w:t>
      </w:r>
      <w:r w:rsidR="00636FEC">
        <w:rPr>
          <w:rFonts w:ascii="Tahoma" w:hAnsi="Tahoma" w:cs="Tahoma"/>
          <w:sz w:val="20"/>
          <w:szCs w:val="20"/>
        </w:rPr>
        <w:t>.</w:t>
      </w:r>
      <w:r w:rsidR="00016AAC" w:rsidRPr="000701B2">
        <w:rPr>
          <w:rFonts w:ascii="Tahoma" w:hAnsi="Tahoma" w:cs="Tahoma"/>
          <w:sz w:val="20"/>
          <w:szCs w:val="20"/>
        </w:rPr>
        <w:t xml:space="preserve">), άλλες προαπαιτούμενες ενέργειες </w:t>
      </w:r>
      <w:r w:rsidR="00CB7499" w:rsidRPr="000701B2">
        <w:rPr>
          <w:rFonts w:ascii="Tahoma" w:hAnsi="Tahoma" w:cs="Tahoma"/>
          <w:sz w:val="20"/>
          <w:szCs w:val="20"/>
        </w:rPr>
        <w:t>(</w:t>
      </w:r>
      <w:r w:rsidR="00016AAC" w:rsidRPr="000701B2">
        <w:rPr>
          <w:rFonts w:ascii="Tahoma" w:hAnsi="Tahoma" w:cs="Tahoma"/>
          <w:sz w:val="20"/>
          <w:szCs w:val="20"/>
        </w:rPr>
        <w:t>έκδοση Υπουργικών Αποφάσεων</w:t>
      </w:r>
      <w:r w:rsidR="00A94205" w:rsidRPr="000701B2">
        <w:rPr>
          <w:rFonts w:ascii="Tahoma" w:hAnsi="Tahoma" w:cs="Tahoma"/>
          <w:sz w:val="20"/>
          <w:szCs w:val="20"/>
        </w:rPr>
        <w:t>,</w:t>
      </w:r>
      <w:r w:rsidR="0074515D" w:rsidRPr="000701B2">
        <w:rPr>
          <w:rFonts w:ascii="Tahoma" w:hAnsi="Tahoma" w:cs="Tahoma"/>
          <w:sz w:val="20"/>
          <w:szCs w:val="20"/>
        </w:rPr>
        <w:t xml:space="preserve"> </w:t>
      </w:r>
      <w:r w:rsidR="00016AAC" w:rsidRPr="000701B2">
        <w:rPr>
          <w:rFonts w:ascii="Tahoma" w:hAnsi="Tahoma" w:cs="Tahoma"/>
          <w:sz w:val="20"/>
          <w:szCs w:val="20"/>
        </w:rPr>
        <w:t>προγραμματικές συμβάσεις</w:t>
      </w:r>
      <w:r w:rsidR="00CB7499" w:rsidRPr="000701B2">
        <w:rPr>
          <w:rFonts w:ascii="Tahoma" w:hAnsi="Tahoma" w:cs="Tahoma"/>
          <w:sz w:val="20"/>
          <w:szCs w:val="20"/>
        </w:rPr>
        <w:t>)</w:t>
      </w:r>
      <w:r w:rsidR="004C43D9" w:rsidRPr="000701B2">
        <w:rPr>
          <w:rFonts w:ascii="Tahoma" w:hAnsi="Tahoma" w:cs="Tahoma"/>
          <w:sz w:val="20"/>
          <w:szCs w:val="20"/>
        </w:rPr>
        <w:t>,</w:t>
      </w:r>
      <w:r w:rsidR="00016AAC" w:rsidRPr="000701B2">
        <w:rPr>
          <w:rFonts w:ascii="Tahoma" w:hAnsi="Tahoma" w:cs="Tahoma"/>
          <w:sz w:val="20"/>
          <w:szCs w:val="20"/>
        </w:rPr>
        <w:t xml:space="preserve"> κλπ. </w:t>
      </w:r>
      <w:r w:rsidRPr="000701B2">
        <w:rPr>
          <w:rFonts w:ascii="Tahoma" w:hAnsi="Tahoma" w:cs="Tahoma"/>
          <w:sz w:val="20"/>
          <w:szCs w:val="20"/>
        </w:rPr>
        <w:t>Στις ενέργειες αυτές εμπίπτουν και οι διοικητικές ενέργειες που θα πρέπ</w:t>
      </w:r>
      <w:r w:rsidR="001D1F65" w:rsidRPr="000701B2">
        <w:rPr>
          <w:rFonts w:ascii="Tahoma" w:hAnsi="Tahoma" w:cs="Tahoma"/>
          <w:sz w:val="20"/>
          <w:szCs w:val="20"/>
        </w:rPr>
        <w:t>ε</w:t>
      </w:r>
      <w:r w:rsidRPr="000701B2">
        <w:rPr>
          <w:rFonts w:ascii="Tahoma" w:hAnsi="Tahoma" w:cs="Tahoma"/>
          <w:sz w:val="20"/>
          <w:szCs w:val="20"/>
        </w:rPr>
        <w:t xml:space="preserve">ι να αναλάβει ο </w:t>
      </w:r>
      <w:r w:rsidR="003B20D7">
        <w:rPr>
          <w:rFonts w:ascii="Tahoma" w:hAnsi="Tahoma" w:cs="Tahoma"/>
          <w:sz w:val="20"/>
          <w:szCs w:val="20"/>
        </w:rPr>
        <w:t>Δ</w:t>
      </w:r>
      <w:r w:rsidRPr="000701B2">
        <w:rPr>
          <w:rFonts w:ascii="Tahoma" w:hAnsi="Tahoma" w:cs="Tahoma"/>
          <w:sz w:val="20"/>
          <w:szCs w:val="20"/>
        </w:rPr>
        <w:t xml:space="preserve">ικαιούχος για την ολοκλήρωση της </w:t>
      </w:r>
      <w:r w:rsidR="00636FEC">
        <w:rPr>
          <w:rFonts w:ascii="Tahoma" w:hAnsi="Tahoma" w:cs="Tahoma"/>
          <w:sz w:val="20"/>
          <w:szCs w:val="20"/>
        </w:rPr>
        <w:t>π</w:t>
      </w:r>
      <w:r w:rsidR="00636FEC" w:rsidRPr="000701B2">
        <w:rPr>
          <w:rFonts w:ascii="Tahoma" w:hAnsi="Tahoma" w:cs="Tahoma"/>
          <w:sz w:val="20"/>
          <w:szCs w:val="20"/>
        </w:rPr>
        <w:t>ράξης</w:t>
      </w:r>
      <w:r w:rsidR="00047F56" w:rsidRPr="000701B2">
        <w:rPr>
          <w:rFonts w:ascii="Tahoma" w:hAnsi="Tahoma" w:cs="Tahoma"/>
          <w:sz w:val="20"/>
          <w:szCs w:val="20"/>
        </w:rPr>
        <w:t>,</w:t>
      </w:r>
      <w:r w:rsidRPr="000701B2">
        <w:rPr>
          <w:rFonts w:ascii="Tahoma" w:hAnsi="Tahoma" w:cs="Tahoma"/>
          <w:sz w:val="20"/>
          <w:szCs w:val="20"/>
        </w:rPr>
        <w:t xml:space="preserve"> όπ</w:t>
      </w:r>
      <w:r w:rsidR="001D1F65" w:rsidRPr="000701B2">
        <w:rPr>
          <w:rFonts w:ascii="Tahoma" w:hAnsi="Tahoma" w:cs="Tahoma"/>
          <w:sz w:val="20"/>
          <w:szCs w:val="20"/>
        </w:rPr>
        <w:t>ως</w:t>
      </w:r>
      <w:r w:rsidRPr="000701B2">
        <w:rPr>
          <w:rFonts w:ascii="Tahoma" w:hAnsi="Tahoma" w:cs="Tahoma"/>
          <w:sz w:val="20"/>
          <w:szCs w:val="20"/>
        </w:rPr>
        <w:t xml:space="preserve"> αποφάσεις </w:t>
      </w:r>
      <w:r w:rsidR="000462EB" w:rsidRPr="000701B2">
        <w:rPr>
          <w:rFonts w:ascii="Tahoma" w:hAnsi="Tahoma" w:cs="Tahoma"/>
          <w:sz w:val="20"/>
          <w:szCs w:val="20"/>
        </w:rPr>
        <w:t>συλλογικών οργάνων</w:t>
      </w:r>
      <w:r w:rsidR="00636FEC">
        <w:rPr>
          <w:rFonts w:ascii="Tahoma" w:hAnsi="Tahoma" w:cs="Tahoma"/>
          <w:sz w:val="20"/>
          <w:szCs w:val="20"/>
        </w:rPr>
        <w:t>,</w:t>
      </w:r>
      <w:r w:rsidRPr="000701B2">
        <w:rPr>
          <w:rFonts w:ascii="Tahoma" w:hAnsi="Tahoma" w:cs="Tahoma"/>
          <w:sz w:val="20"/>
          <w:szCs w:val="20"/>
        </w:rPr>
        <w:t xml:space="preserve"> κλπ</w:t>
      </w:r>
      <w:r w:rsidR="00A94205" w:rsidRPr="000701B2">
        <w:rPr>
          <w:rFonts w:ascii="Tahoma" w:hAnsi="Tahoma" w:cs="Tahoma"/>
          <w:sz w:val="20"/>
          <w:szCs w:val="20"/>
        </w:rPr>
        <w:t>.</w:t>
      </w:r>
      <w:r w:rsidRPr="000701B2">
        <w:rPr>
          <w:rFonts w:ascii="Tahoma" w:hAnsi="Tahoma" w:cs="Tahoma"/>
          <w:sz w:val="20"/>
          <w:szCs w:val="20"/>
        </w:rPr>
        <w:t xml:space="preserve"> </w:t>
      </w:r>
    </w:p>
    <w:p w14:paraId="7AC59A0D" w14:textId="72CAE06A" w:rsidR="00B307C2" w:rsidRPr="000701B2" w:rsidRDefault="007530D8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>Οι ενέργειες ωρίμανσης σ</w:t>
      </w:r>
      <w:r w:rsidR="00541B9F" w:rsidRPr="000701B2">
        <w:rPr>
          <w:rFonts w:ascii="Tahoma" w:hAnsi="Tahoma" w:cs="Tahoma"/>
          <w:sz w:val="20"/>
          <w:szCs w:val="20"/>
        </w:rPr>
        <w:t xml:space="preserve">υμπληρώνονται </w:t>
      </w:r>
      <w:r w:rsidR="00E57EB7" w:rsidRPr="000701B2">
        <w:rPr>
          <w:rFonts w:ascii="Tahoma" w:hAnsi="Tahoma" w:cs="Tahoma"/>
          <w:sz w:val="20"/>
          <w:szCs w:val="20"/>
        </w:rPr>
        <w:t xml:space="preserve">είτε </w:t>
      </w:r>
      <w:r w:rsidR="00541B9F" w:rsidRPr="000701B2">
        <w:rPr>
          <w:rFonts w:ascii="Tahoma" w:hAnsi="Tahoma" w:cs="Tahoma"/>
          <w:sz w:val="20"/>
          <w:szCs w:val="20"/>
        </w:rPr>
        <w:t xml:space="preserve">σε επίπεδο </w:t>
      </w:r>
      <w:r w:rsidR="00636FEC">
        <w:rPr>
          <w:rFonts w:ascii="Tahoma" w:hAnsi="Tahoma" w:cs="Tahoma"/>
          <w:sz w:val="20"/>
          <w:szCs w:val="20"/>
        </w:rPr>
        <w:t>υ</w:t>
      </w:r>
      <w:r w:rsidR="00636FEC" w:rsidRPr="000701B2">
        <w:rPr>
          <w:rFonts w:ascii="Tahoma" w:hAnsi="Tahoma" w:cs="Tahoma"/>
          <w:sz w:val="20"/>
          <w:szCs w:val="20"/>
        </w:rPr>
        <w:t xml:space="preserve">ποέργου </w:t>
      </w:r>
      <w:r w:rsidR="00E57EB7" w:rsidRPr="000701B2">
        <w:rPr>
          <w:rFonts w:ascii="Tahoma" w:hAnsi="Tahoma" w:cs="Tahoma"/>
          <w:sz w:val="20"/>
          <w:szCs w:val="20"/>
        </w:rPr>
        <w:t xml:space="preserve">είτε σε επίπεδο </w:t>
      </w:r>
      <w:r w:rsidR="00636FEC">
        <w:rPr>
          <w:rFonts w:ascii="Tahoma" w:hAnsi="Tahoma" w:cs="Tahoma"/>
          <w:sz w:val="20"/>
          <w:szCs w:val="20"/>
        </w:rPr>
        <w:t>π</w:t>
      </w:r>
      <w:r w:rsidR="00E57EB7" w:rsidRPr="000701B2">
        <w:rPr>
          <w:rFonts w:ascii="Tahoma" w:hAnsi="Tahoma" w:cs="Tahoma"/>
          <w:sz w:val="20"/>
          <w:szCs w:val="20"/>
        </w:rPr>
        <w:t>ράξης</w:t>
      </w:r>
      <w:r w:rsidR="005E26F6" w:rsidRPr="000701B2">
        <w:rPr>
          <w:rFonts w:ascii="Tahoma" w:hAnsi="Tahoma" w:cs="Tahoma"/>
          <w:sz w:val="20"/>
          <w:szCs w:val="20"/>
        </w:rPr>
        <w:t>,</w:t>
      </w:r>
      <w:r w:rsidR="00E57EB7" w:rsidRPr="000701B2">
        <w:rPr>
          <w:rFonts w:ascii="Tahoma" w:hAnsi="Tahoma" w:cs="Tahoma"/>
          <w:sz w:val="20"/>
          <w:szCs w:val="20"/>
        </w:rPr>
        <w:t xml:space="preserve"> αναλόγως της φύσης της ενέργειας και των απαιτήσεων παρακολούθησης</w:t>
      </w:r>
      <w:r w:rsidR="00541B9F" w:rsidRPr="000701B2">
        <w:rPr>
          <w:rFonts w:ascii="Tahoma" w:hAnsi="Tahoma" w:cs="Tahoma"/>
          <w:sz w:val="20"/>
          <w:szCs w:val="20"/>
        </w:rPr>
        <w:t xml:space="preserve">. </w:t>
      </w:r>
      <w:r w:rsidR="00016AAC" w:rsidRPr="000701B2">
        <w:rPr>
          <w:rFonts w:ascii="Tahoma" w:hAnsi="Tahoma" w:cs="Tahoma"/>
          <w:sz w:val="20"/>
          <w:szCs w:val="20"/>
        </w:rPr>
        <w:t xml:space="preserve">Οι περισσότερες ενέργειες ωρίμανσης </w:t>
      </w:r>
      <w:r w:rsidR="00B307C2" w:rsidRPr="000701B2">
        <w:rPr>
          <w:rFonts w:ascii="Tahoma" w:hAnsi="Tahoma" w:cs="Tahoma"/>
          <w:sz w:val="20"/>
          <w:szCs w:val="20"/>
        </w:rPr>
        <w:t>ολοκληρώνονται π</w:t>
      </w:r>
      <w:r w:rsidR="00016AAC" w:rsidRPr="000701B2">
        <w:rPr>
          <w:rFonts w:ascii="Tahoma" w:hAnsi="Tahoma" w:cs="Tahoma"/>
          <w:sz w:val="20"/>
          <w:szCs w:val="20"/>
        </w:rPr>
        <w:t xml:space="preserve">ριν την </w:t>
      </w:r>
      <w:r w:rsidR="001624A0">
        <w:rPr>
          <w:rFonts w:ascii="Tahoma" w:hAnsi="Tahoma" w:cs="Tahoma"/>
          <w:sz w:val="20"/>
          <w:szCs w:val="20"/>
        </w:rPr>
        <w:t>έναρξη</w:t>
      </w:r>
      <w:r w:rsidR="001624A0" w:rsidRPr="000701B2">
        <w:rPr>
          <w:rFonts w:ascii="Tahoma" w:hAnsi="Tahoma" w:cs="Tahoma"/>
          <w:sz w:val="20"/>
          <w:szCs w:val="20"/>
        </w:rPr>
        <w:t xml:space="preserve"> </w:t>
      </w:r>
      <w:r w:rsidR="005D5465" w:rsidRPr="000701B2">
        <w:rPr>
          <w:rFonts w:ascii="Tahoma" w:hAnsi="Tahoma" w:cs="Tahoma"/>
          <w:sz w:val="20"/>
          <w:szCs w:val="20"/>
        </w:rPr>
        <w:t xml:space="preserve">του αντίστοιχου </w:t>
      </w:r>
      <w:r w:rsidR="00636FEC">
        <w:rPr>
          <w:rFonts w:ascii="Tahoma" w:hAnsi="Tahoma" w:cs="Tahoma"/>
          <w:sz w:val="20"/>
          <w:szCs w:val="20"/>
        </w:rPr>
        <w:t>υ</w:t>
      </w:r>
      <w:r w:rsidR="00636FEC" w:rsidRPr="000701B2">
        <w:rPr>
          <w:rFonts w:ascii="Tahoma" w:hAnsi="Tahoma" w:cs="Tahoma"/>
          <w:sz w:val="20"/>
          <w:szCs w:val="20"/>
        </w:rPr>
        <w:t xml:space="preserve">ποέργου </w:t>
      </w:r>
      <w:r w:rsidR="00016AAC" w:rsidRPr="000701B2">
        <w:rPr>
          <w:rFonts w:ascii="Tahoma" w:hAnsi="Tahoma" w:cs="Tahoma"/>
          <w:sz w:val="20"/>
          <w:szCs w:val="20"/>
        </w:rPr>
        <w:t>(υπογραφή της σύμβασης</w:t>
      </w:r>
      <w:r w:rsidR="00CB38DC">
        <w:rPr>
          <w:rFonts w:ascii="Tahoma" w:hAnsi="Tahoma" w:cs="Tahoma"/>
          <w:sz w:val="20"/>
          <w:szCs w:val="20"/>
        </w:rPr>
        <w:t>,</w:t>
      </w:r>
      <w:r w:rsidR="00CB38DC" w:rsidRPr="00CB38DC">
        <w:t xml:space="preserve"> </w:t>
      </w:r>
      <w:r w:rsidR="00CB38DC" w:rsidRPr="00CB38DC">
        <w:rPr>
          <w:rFonts w:ascii="Tahoma" w:hAnsi="Tahoma" w:cs="Tahoma"/>
          <w:sz w:val="20"/>
          <w:szCs w:val="20"/>
        </w:rPr>
        <w:t xml:space="preserve">Τεχνικό Παράρτημα Υλοποίησης Υποέργου με Ίδια </w:t>
      </w:r>
      <w:r w:rsidR="00CB38DC" w:rsidRPr="009B462C">
        <w:rPr>
          <w:rFonts w:ascii="Tahoma" w:hAnsi="Tahoma" w:cs="Tahoma"/>
          <w:sz w:val="20"/>
          <w:szCs w:val="20"/>
        </w:rPr>
        <w:t>Μέσα,</w:t>
      </w:r>
      <w:r w:rsidR="008C5646" w:rsidRPr="009B462C">
        <w:rPr>
          <w:rFonts w:ascii="Tahoma" w:hAnsi="Tahoma" w:cs="Tahoma"/>
          <w:sz w:val="20"/>
          <w:szCs w:val="20"/>
        </w:rPr>
        <w:t xml:space="preserve"> </w:t>
      </w:r>
      <w:r w:rsidR="00CB38DC" w:rsidRPr="009B462C">
        <w:rPr>
          <w:rFonts w:ascii="Tahoma" w:hAnsi="Tahoma" w:cs="Tahoma"/>
          <w:sz w:val="20"/>
          <w:szCs w:val="20"/>
        </w:rPr>
        <w:t>κλπ.</w:t>
      </w:r>
      <w:r w:rsidR="00016AAC" w:rsidRPr="009B462C">
        <w:rPr>
          <w:rFonts w:ascii="Tahoma" w:hAnsi="Tahoma" w:cs="Tahoma"/>
          <w:sz w:val="20"/>
          <w:szCs w:val="20"/>
        </w:rPr>
        <w:t xml:space="preserve">), </w:t>
      </w:r>
      <w:r w:rsidR="00B307C2" w:rsidRPr="009B462C">
        <w:rPr>
          <w:rFonts w:ascii="Tahoma" w:hAnsi="Tahoma" w:cs="Tahoma"/>
          <w:sz w:val="20"/>
          <w:szCs w:val="20"/>
        </w:rPr>
        <w:t xml:space="preserve">αλλά </w:t>
      </w:r>
      <w:r w:rsidR="00016AAC" w:rsidRPr="009B462C">
        <w:rPr>
          <w:rFonts w:ascii="Tahoma" w:hAnsi="Tahoma" w:cs="Tahoma"/>
          <w:sz w:val="20"/>
          <w:szCs w:val="20"/>
        </w:rPr>
        <w:t xml:space="preserve">κάποιες </w:t>
      </w:r>
      <w:r w:rsidR="00A94205" w:rsidRPr="009B462C">
        <w:rPr>
          <w:rFonts w:ascii="Tahoma" w:hAnsi="Tahoma" w:cs="Tahoma"/>
          <w:sz w:val="20"/>
          <w:szCs w:val="20"/>
        </w:rPr>
        <w:t xml:space="preserve">όπως </w:t>
      </w:r>
      <w:r w:rsidR="00404B9C" w:rsidRPr="009B462C">
        <w:rPr>
          <w:rFonts w:ascii="Tahoma" w:hAnsi="Tahoma" w:cs="Tahoma"/>
          <w:sz w:val="20"/>
          <w:szCs w:val="20"/>
        </w:rPr>
        <w:t xml:space="preserve">η </w:t>
      </w:r>
      <w:r w:rsidR="000D63A2" w:rsidRPr="009B462C">
        <w:rPr>
          <w:rFonts w:ascii="Tahoma" w:hAnsi="Tahoma" w:cs="Tahoma"/>
          <w:sz w:val="20"/>
          <w:szCs w:val="20"/>
        </w:rPr>
        <w:t>απόκτηση γης</w:t>
      </w:r>
      <w:r w:rsidR="001624A0" w:rsidRPr="009B462C">
        <w:rPr>
          <w:rFonts w:ascii="Tahoma" w:hAnsi="Tahoma" w:cs="Tahoma"/>
          <w:sz w:val="20"/>
          <w:szCs w:val="20"/>
        </w:rPr>
        <w:t>/</w:t>
      </w:r>
      <w:r w:rsidR="000D63A2" w:rsidRPr="009B462C">
        <w:rPr>
          <w:rFonts w:ascii="Tahoma" w:hAnsi="Tahoma" w:cs="Tahoma"/>
          <w:sz w:val="20"/>
          <w:szCs w:val="20"/>
        </w:rPr>
        <w:t xml:space="preserve">  </w:t>
      </w:r>
      <w:r w:rsidR="00016AAC" w:rsidRPr="009B462C">
        <w:rPr>
          <w:rFonts w:ascii="Tahoma" w:hAnsi="Tahoma" w:cs="Tahoma"/>
          <w:sz w:val="20"/>
          <w:szCs w:val="20"/>
        </w:rPr>
        <w:t>απαλλοτριώσεις</w:t>
      </w:r>
      <w:r w:rsidR="002505E0" w:rsidRPr="009B462C">
        <w:rPr>
          <w:rFonts w:ascii="Tahoma" w:hAnsi="Tahoma" w:cs="Tahoma"/>
          <w:sz w:val="20"/>
          <w:szCs w:val="20"/>
        </w:rPr>
        <w:t xml:space="preserve"> </w:t>
      </w:r>
      <w:r w:rsidR="00016AAC" w:rsidRPr="009B462C">
        <w:rPr>
          <w:rFonts w:ascii="Tahoma" w:hAnsi="Tahoma" w:cs="Tahoma"/>
          <w:sz w:val="20"/>
          <w:szCs w:val="20"/>
        </w:rPr>
        <w:t>δύνανται να</w:t>
      </w:r>
      <w:r w:rsidR="00016AAC" w:rsidRPr="000701B2">
        <w:rPr>
          <w:rFonts w:ascii="Tahoma" w:hAnsi="Tahoma" w:cs="Tahoma"/>
          <w:sz w:val="20"/>
          <w:szCs w:val="20"/>
        </w:rPr>
        <w:t xml:space="preserve"> εξελίσσονται και μετά.</w:t>
      </w:r>
    </w:p>
    <w:p w14:paraId="09B3E3F4" w14:textId="47B457EA" w:rsidR="00B307C2" w:rsidRPr="000701B2" w:rsidRDefault="00F8430F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Κ</w:t>
      </w:r>
      <w:r w:rsidRPr="00B64295">
        <w:rPr>
          <w:rFonts w:ascii="Tahoma" w:hAnsi="Tahoma" w:cs="Tahoma"/>
          <w:sz w:val="20"/>
          <w:szCs w:val="20"/>
        </w:rPr>
        <w:t>ατά την υποβολή της αρχικής πρότασης</w:t>
      </w:r>
      <w:r w:rsidR="0003401D">
        <w:rPr>
          <w:rFonts w:ascii="Tahoma" w:hAnsi="Tahoma" w:cs="Tahoma"/>
          <w:sz w:val="20"/>
          <w:szCs w:val="20"/>
        </w:rPr>
        <w:t xml:space="preserve"> (ΤΔΠ)</w:t>
      </w:r>
      <w:r>
        <w:rPr>
          <w:rFonts w:ascii="Tahoma" w:hAnsi="Tahoma" w:cs="Tahoma"/>
          <w:sz w:val="20"/>
          <w:szCs w:val="20"/>
        </w:rPr>
        <w:t>, σ</w:t>
      </w:r>
      <w:r w:rsidR="001624A0" w:rsidRPr="00B64295">
        <w:rPr>
          <w:rFonts w:ascii="Tahoma" w:hAnsi="Tahoma" w:cs="Tahoma"/>
          <w:sz w:val="20"/>
          <w:szCs w:val="20"/>
        </w:rPr>
        <w:t xml:space="preserve">το έντυπο </w:t>
      </w:r>
      <w:r w:rsidR="001624A0" w:rsidRPr="00B64295">
        <w:rPr>
          <w:rFonts w:ascii="Tahoma" w:hAnsi="Tahoma" w:cs="Tahoma"/>
          <w:i/>
          <w:sz w:val="20"/>
          <w:szCs w:val="20"/>
        </w:rPr>
        <w:t>Ε.ΙΙ.1_1: Δελτίο Προόδου Ενεργειών Ωρίμανσης</w:t>
      </w:r>
      <w:r w:rsidR="001624A0" w:rsidRPr="00B64295">
        <w:rPr>
          <w:rFonts w:ascii="Tahoma" w:hAnsi="Tahoma" w:cs="Tahoma"/>
          <w:sz w:val="20"/>
          <w:szCs w:val="20"/>
        </w:rPr>
        <w:t xml:space="preserve"> σ</w:t>
      </w:r>
      <w:r w:rsidR="00B307C2" w:rsidRPr="00B64295">
        <w:rPr>
          <w:rFonts w:ascii="Tahoma" w:hAnsi="Tahoma" w:cs="Tahoma"/>
          <w:sz w:val="20"/>
          <w:szCs w:val="20"/>
        </w:rPr>
        <w:t>υμπληρώνονται</w:t>
      </w:r>
      <w:r w:rsidR="00532C2A" w:rsidRPr="00B64295">
        <w:rPr>
          <w:rFonts w:ascii="Tahoma" w:hAnsi="Tahoma" w:cs="Tahoma"/>
          <w:sz w:val="20"/>
          <w:szCs w:val="20"/>
        </w:rPr>
        <w:t xml:space="preserve"> όλες </w:t>
      </w:r>
      <w:r w:rsidR="00B307C2" w:rsidRPr="00B64295">
        <w:rPr>
          <w:rFonts w:ascii="Tahoma" w:hAnsi="Tahoma" w:cs="Tahoma"/>
          <w:sz w:val="20"/>
          <w:szCs w:val="20"/>
        </w:rPr>
        <w:t xml:space="preserve">οι </w:t>
      </w:r>
      <w:r w:rsidR="00532C2A" w:rsidRPr="00B64295">
        <w:rPr>
          <w:rFonts w:ascii="Tahoma" w:hAnsi="Tahoma" w:cs="Tahoma"/>
          <w:sz w:val="20"/>
          <w:szCs w:val="20"/>
        </w:rPr>
        <w:t xml:space="preserve">απαιτούμενες </w:t>
      </w:r>
      <w:r w:rsidR="00B307C2" w:rsidRPr="00B64295">
        <w:rPr>
          <w:rFonts w:ascii="Tahoma" w:hAnsi="Tahoma" w:cs="Tahoma"/>
          <w:sz w:val="20"/>
          <w:szCs w:val="20"/>
        </w:rPr>
        <w:t xml:space="preserve">ενέργειες ωρίμανσης </w:t>
      </w:r>
      <w:r w:rsidR="00B64295">
        <w:rPr>
          <w:rFonts w:ascii="Tahoma" w:hAnsi="Tahoma" w:cs="Tahoma"/>
          <w:sz w:val="20"/>
          <w:szCs w:val="20"/>
        </w:rPr>
        <w:t xml:space="preserve">(συμπεριλαμβανομένων των </w:t>
      </w:r>
      <w:r w:rsidR="00B64295" w:rsidRPr="00B64295">
        <w:rPr>
          <w:rFonts w:ascii="Tahoma" w:hAnsi="Tahoma" w:cs="Tahoma"/>
          <w:sz w:val="20"/>
          <w:szCs w:val="20"/>
        </w:rPr>
        <w:t>εν</w:t>
      </w:r>
      <w:r w:rsidR="00B64295">
        <w:rPr>
          <w:rFonts w:ascii="Tahoma" w:hAnsi="Tahoma" w:cs="Tahoma"/>
          <w:sz w:val="20"/>
          <w:szCs w:val="20"/>
        </w:rPr>
        <w:t>εργειών</w:t>
      </w:r>
      <w:r w:rsidR="00B64295" w:rsidRPr="00B64295">
        <w:rPr>
          <w:rFonts w:ascii="Tahoma" w:hAnsi="Tahoma" w:cs="Tahoma"/>
          <w:sz w:val="20"/>
          <w:szCs w:val="20"/>
        </w:rPr>
        <w:t xml:space="preserve"> που αφορούν στην απόκτηση γης/απαλλοτριώσεις</w:t>
      </w:r>
      <w:r w:rsidR="00B64295">
        <w:rPr>
          <w:rFonts w:ascii="Tahoma" w:hAnsi="Tahoma" w:cs="Tahoma"/>
          <w:sz w:val="20"/>
          <w:szCs w:val="20"/>
        </w:rPr>
        <w:t>)</w:t>
      </w:r>
      <w:r w:rsidR="00B64295" w:rsidRPr="00B64295">
        <w:rPr>
          <w:rFonts w:ascii="Tahoma" w:hAnsi="Tahoma" w:cs="Tahoma"/>
          <w:sz w:val="20"/>
          <w:szCs w:val="20"/>
        </w:rPr>
        <w:t xml:space="preserve"> </w:t>
      </w:r>
      <w:r w:rsidR="00532C2A" w:rsidRPr="00B64295">
        <w:rPr>
          <w:rFonts w:ascii="Tahoma" w:hAnsi="Tahoma" w:cs="Tahoma"/>
          <w:sz w:val="20"/>
          <w:szCs w:val="20"/>
        </w:rPr>
        <w:t xml:space="preserve">ανεξαρτήτως αν </w:t>
      </w:r>
      <w:r w:rsidR="00B307C2" w:rsidRPr="00B64295">
        <w:rPr>
          <w:rFonts w:ascii="Tahoma" w:hAnsi="Tahoma" w:cs="Tahoma"/>
          <w:sz w:val="20"/>
          <w:szCs w:val="20"/>
        </w:rPr>
        <w:t xml:space="preserve">έχουν υλοποιηθεί ή </w:t>
      </w:r>
      <w:r w:rsidR="00532C2A" w:rsidRPr="00B64295">
        <w:rPr>
          <w:rFonts w:ascii="Tahoma" w:hAnsi="Tahoma" w:cs="Tahoma"/>
          <w:sz w:val="20"/>
          <w:szCs w:val="20"/>
        </w:rPr>
        <w:t xml:space="preserve">όχι </w:t>
      </w:r>
      <w:r w:rsidR="00B307C2" w:rsidRPr="00B64295">
        <w:rPr>
          <w:rFonts w:ascii="Tahoma" w:hAnsi="Tahoma" w:cs="Tahoma"/>
          <w:sz w:val="20"/>
          <w:szCs w:val="20"/>
        </w:rPr>
        <w:t>.</w:t>
      </w:r>
      <w:r w:rsidR="00B307C2" w:rsidRPr="000701B2">
        <w:rPr>
          <w:rFonts w:ascii="Tahoma" w:hAnsi="Tahoma" w:cs="Tahoma"/>
          <w:sz w:val="20"/>
          <w:szCs w:val="20"/>
        </w:rPr>
        <w:t xml:space="preserve"> </w:t>
      </w:r>
    </w:p>
    <w:p w14:paraId="01C00376" w14:textId="0FA23435" w:rsidR="0003401D" w:rsidRPr="00EB2917" w:rsidRDefault="0003401D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ΔΑ(ή ο ΕΦ) </w:t>
      </w:r>
      <w:r w:rsidR="00D4267B">
        <w:rPr>
          <w:rFonts w:ascii="Tahoma" w:hAnsi="Tahoma" w:cs="Tahoma"/>
          <w:sz w:val="20"/>
          <w:szCs w:val="20"/>
        </w:rPr>
        <w:t>δύναται να προσδιορίζει</w:t>
      </w:r>
      <w:r>
        <w:rPr>
          <w:rFonts w:ascii="Tahoma" w:hAnsi="Tahoma" w:cs="Tahoma"/>
          <w:sz w:val="20"/>
          <w:szCs w:val="20"/>
        </w:rPr>
        <w:t xml:space="preserve"> </w:t>
      </w:r>
      <w:r w:rsidR="00D4267B" w:rsidRPr="00EB2917">
        <w:rPr>
          <w:rFonts w:ascii="Tahoma" w:hAnsi="Tahoma" w:cs="Tahoma"/>
          <w:sz w:val="20"/>
          <w:szCs w:val="20"/>
        </w:rPr>
        <w:t xml:space="preserve">στο </w:t>
      </w:r>
      <w:r w:rsidR="00D4267B" w:rsidRPr="00D4267B">
        <w:rPr>
          <w:rFonts w:ascii="Tahoma" w:hAnsi="Tahoma" w:cs="Tahoma"/>
          <w:i/>
          <w:sz w:val="20"/>
          <w:szCs w:val="20"/>
        </w:rPr>
        <w:t>Δελτίο Προόδου Ενεργειών Ωρίμανσης</w:t>
      </w:r>
      <w:r w:rsidR="00FC6D43">
        <w:rPr>
          <w:rFonts w:ascii="Tahoma" w:hAnsi="Tahoma" w:cs="Tahoma"/>
          <w:i/>
          <w:sz w:val="20"/>
          <w:szCs w:val="20"/>
        </w:rPr>
        <w:t xml:space="preserve"> Πράξης</w:t>
      </w:r>
      <w:r w:rsidR="00D4267B" w:rsidRPr="00B64295">
        <w:rPr>
          <w:rFonts w:ascii="Tahoma" w:hAnsi="Tahoma" w:cs="Tahoma"/>
          <w:sz w:val="20"/>
          <w:szCs w:val="20"/>
        </w:rPr>
        <w:t xml:space="preserve"> </w:t>
      </w:r>
      <w:r w:rsidRPr="00EB2917">
        <w:rPr>
          <w:rFonts w:ascii="Tahoma" w:hAnsi="Tahoma" w:cs="Tahoma"/>
          <w:sz w:val="20"/>
          <w:szCs w:val="20"/>
        </w:rPr>
        <w:t xml:space="preserve">την ανάληψη υποχρέωσης για </w:t>
      </w:r>
      <w:r w:rsidR="00D4267B">
        <w:rPr>
          <w:rFonts w:ascii="Tahoma" w:hAnsi="Tahoma" w:cs="Tahoma"/>
          <w:sz w:val="20"/>
          <w:szCs w:val="20"/>
        </w:rPr>
        <w:t>κατηγορίες ενεργειών που αφορούν σε κρίσιμα υποέργα</w:t>
      </w:r>
      <w:r w:rsidRPr="00EB2917">
        <w:rPr>
          <w:rFonts w:ascii="Tahoma" w:hAnsi="Tahoma" w:cs="Tahoma"/>
          <w:sz w:val="20"/>
          <w:szCs w:val="20"/>
        </w:rPr>
        <w:t xml:space="preserve">. Η ανάληψη υποχρέωσης καθώς και η προθεσμία πραγματοποίησης μιας ενέργειας </w:t>
      </w:r>
      <w:r w:rsidR="00D4267B">
        <w:rPr>
          <w:rFonts w:ascii="Tahoma" w:hAnsi="Tahoma" w:cs="Tahoma"/>
          <w:sz w:val="20"/>
          <w:szCs w:val="20"/>
        </w:rPr>
        <w:t>περιλαμβάνεται</w:t>
      </w:r>
      <w:r w:rsidRPr="00EB2917">
        <w:rPr>
          <w:rFonts w:ascii="Tahoma" w:hAnsi="Tahoma" w:cs="Tahoma"/>
          <w:sz w:val="20"/>
          <w:szCs w:val="20"/>
        </w:rPr>
        <w:t xml:space="preserve"> </w:t>
      </w:r>
      <w:r w:rsidR="00D4267B">
        <w:rPr>
          <w:rFonts w:ascii="Tahoma" w:hAnsi="Tahoma" w:cs="Tahoma"/>
          <w:sz w:val="20"/>
          <w:szCs w:val="20"/>
        </w:rPr>
        <w:t xml:space="preserve">στην </w:t>
      </w:r>
      <w:r w:rsidR="00D4267B" w:rsidRPr="00D4267B">
        <w:rPr>
          <w:rFonts w:ascii="Tahoma" w:hAnsi="Tahoma" w:cs="Tahoma"/>
          <w:i/>
          <w:sz w:val="20"/>
          <w:szCs w:val="20"/>
        </w:rPr>
        <w:t>Απόφαση Έ</w:t>
      </w:r>
      <w:r w:rsidRPr="00D4267B">
        <w:rPr>
          <w:rFonts w:ascii="Tahoma" w:hAnsi="Tahoma" w:cs="Tahoma"/>
          <w:i/>
          <w:sz w:val="20"/>
          <w:szCs w:val="20"/>
        </w:rPr>
        <w:t>νταξης</w:t>
      </w:r>
      <w:r w:rsidRPr="00EB2917">
        <w:rPr>
          <w:rFonts w:ascii="Tahoma" w:hAnsi="Tahoma" w:cs="Tahoma"/>
          <w:sz w:val="20"/>
          <w:szCs w:val="20"/>
        </w:rPr>
        <w:t xml:space="preserve"> της πρ</w:t>
      </w:r>
      <w:r>
        <w:rPr>
          <w:rFonts w:ascii="Tahoma" w:hAnsi="Tahoma" w:cs="Tahoma"/>
          <w:sz w:val="20"/>
          <w:szCs w:val="20"/>
        </w:rPr>
        <w:t>άξης.</w:t>
      </w:r>
    </w:p>
    <w:p w14:paraId="553CCB9A" w14:textId="6E057701" w:rsidR="007D7B44" w:rsidRDefault="00F35AA7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F35AA7">
        <w:rPr>
          <w:rFonts w:ascii="Tahoma" w:hAnsi="Tahoma" w:cs="Tahoma"/>
          <w:sz w:val="20"/>
          <w:szCs w:val="20"/>
        </w:rPr>
        <w:t xml:space="preserve">Κατά την εξέλιξη των ενεργειών ωρίμανσης, και εφόσον οι εν λόγω ενέργειες δεν εξελίσσονται ομαλά, οι Δικαιούχοι οφείλουν να αποτυπώνουν στο </w:t>
      </w:r>
      <w:r w:rsidR="00636FEC" w:rsidRPr="00F35AA7">
        <w:rPr>
          <w:rFonts w:ascii="Tahoma" w:hAnsi="Tahoma" w:cs="Tahoma"/>
          <w:sz w:val="20"/>
          <w:szCs w:val="20"/>
        </w:rPr>
        <w:t xml:space="preserve">δελτίο ωρίμανσης </w:t>
      </w:r>
      <w:r w:rsidRPr="00F35AA7">
        <w:rPr>
          <w:rFonts w:ascii="Tahoma" w:hAnsi="Tahoma" w:cs="Tahoma"/>
          <w:sz w:val="20"/>
          <w:szCs w:val="20"/>
        </w:rPr>
        <w:t xml:space="preserve">τα τυχόν προβλήματα ή εμπλοκές </w:t>
      </w:r>
      <w:r w:rsidR="001624A0">
        <w:rPr>
          <w:rFonts w:ascii="Tahoma" w:hAnsi="Tahoma" w:cs="Tahoma"/>
          <w:sz w:val="20"/>
          <w:szCs w:val="20"/>
        </w:rPr>
        <w:t xml:space="preserve">που </w:t>
      </w:r>
      <w:r w:rsidRPr="00F35AA7">
        <w:rPr>
          <w:rFonts w:ascii="Tahoma" w:hAnsi="Tahoma" w:cs="Tahoma"/>
          <w:sz w:val="20"/>
          <w:szCs w:val="20"/>
        </w:rPr>
        <w:t xml:space="preserve">παρουσιάστηκαν, τα μέτρα αντιμετώπισής τους, καθώς και τις νέες ημερομηνίες που οι ενέργειες ωρίμανσης </w:t>
      </w:r>
      <w:r w:rsidR="00F8430F">
        <w:rPr>
          <w:rFonts w:ascii="Tahoma" w:hAnsi="Tahoma" w:cs="Tahoma"/>
          <w:sz w:val="20"/>
          <w:szCs w:val="20"/>
        </w:rPr>
        <w:t>προβλέπεται ν</w:t>
      </w:r>
      <w:r w:rsidRPr="00F35AA7">
        <w:rPr>
          <w:rFonts w:ascii="Tahoma" w:hAnsi="Tahoma" w:cs="Tahoma"/>
          <w:sz w:val="20"/>
          <w:szCs w:val="20"/>
        </w:rPr>
        <w:t>α ολοκληρωθούν.</w:t>
      </w:r>
    </w:p>
    <w:p w14:paraId="78F4612B" w14:textId="77777777" w:rsidR="00B3101A" w:rsidRPr="000701B2" w:rsidRDefault="00B3101A" w:rsidP="00F73235">
      <w:pPr>
        <w:pStyle w:val="a4"/>
        <w:keepNext/>
        <w:keepLines/>
        <w:spacing w:before="240" w:after="120" w:line="280" w:lineRule="atLeast"/>
        <w:ind w:left="426" w:hanging="426"/>
        <w:rPr>
          <w:rFonts w:ascii="Tahoma" w:hAnsi="Tahoma" w:cs="Tahoma"/>
          <w:b/>
          <w:bCs/>
          <w:color w:val="990000"/>
          <w:sz w:val="20"/>
          <w:szCs w:val="20"/>
        </w:rPr>
      </w:pPr>
      <w:r w:rsidRPr="000701B2">
        <w:rPr>
          <w:rFonts w:ascii="Tahoma" w:hAnsi="Tahoma" w:cs="Tahoma"/>
          <w:b/>
          <w:bCs/>
          <w:color w:val="990000"/>
          <w:sz w:val="20"/>
          <w:szCs w:val="20"/>
        </w:rPr>
        <w:t>4.2</w:t>
      </w:r>
      <w:r w:rsidRPr="000701B2">
        <w:rPr>
          <w:rFonts w:ascii="Tahoma" w:hAnsi="Tahoma" w:cs="Tahoma"/>
          <w:b/>
          <w:bCs/>
          <w:color w:val="990000"/>
          <w:sz w:val="20"/>
          <w:szCs w:val="20"/>
        </w:rPr>
        <w:tab/>
        <w:t xml:space="preserve">Παρακολούθηση στοιχείων προόδου Πράξης </w:t>
      </w:r>
    </w:p>
    <w:p w14:paraId="5240A203" w14:textId="77777777" w:rsidR="00B3101A" w:rsidRPr="000701B2" w:rsidRDefault="00B3101A" w:rsidP="00F73235">
      <w:pPr>
        <w:pStyle w:val="a4"/>
        <w:keepNext/>
        <w:keepLines/>
        <w:numPr>
          <w:ilvl w:val="0"/>
          <w:numId w:val="25"/>
        </w:numPr>
        <w:spacing w:before="240" w:after="120" w:line="280" w:lineRule="atLeast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 w:rsidRPr="000701B2">
        <w:rPr>
          <w:rFonts w:ascii="Tahoma" w:hAnsi="Tahoma" w:cs="Tahoma"/>
          <w:bCs/>
          <w:i/>
          <w:color w:val="990000"/>
          <w:sz w:val="20"/>
          <w:szCs w:val="20"/>
        </w:rPr>
        <w:t xml:space="preserve">Εξέλιξη ενεργειών ωρίμανσης </w:t>
      </w:r>
    </w:p>
    <w:p w14:paraId="14941C71" w14:textId="77777777" w:rsidR="00B3101A" w:rsidRPr="000701B2" w:rsidRDefault="00B3101A" w:rsidP="00F73235">
      <w:pPr>
        <w:pStyle w:val="a4"/>
        <w:keepNext/>
        <w:keepLines/>
        <w:spacing w:after="120" w:line="280" w:lineRule="atLeast"/>
        <w:ind w:left="0"/>
        <w:contextualSpacing w:val="0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Η ΔΑ/ ο ΕΦ παρακολουθεί την εξέλιξη των ενεργειών ωρίμανσης, όπως αυτή αποτυπώνεται στο </w:t>
      </w:r>
      <w:r w:rsidRPr="000701B2">
        <w:rPr>
          <w:rFonts w:ascii="Tahoma" w:hAnsi="Tahoma" w:cs="Tahoma"/>
          <w:i/>
          <w:sz w:val="20"/>
          <w:szCs w:val="20"/>
        </w:rPr>
        <w:t>Δελτίο Προόδου Ενεργειών Ωρίμανσης</w:t>
      </w:r>
      <w:r>
        <w:rPr>
          <w:rFonts w:ascii="Tahoma" w:hAnsi="Tahoma" w:cs="Tahoma"/>
          <w:i/>
          <w:sz w:val="20"/>
          <w:szCs w:val="20"/>
        </w:rPr>
        <w:t xml:space="preserve"> Πράξης</w:t>
      </w:r>
      <w:r w:rsidRPr="000701B2">
        <w:rPr>
          <w:rFonts w:ascii="Tahoma" w:hAnsi="Tahoma" w:cs="Tahoma"/>
          <w:sz w:val="20"/>
          <w:szCs w:val="20"/>
        </w:rPr>
        <w:t xml:space="preserve">, προκειμένου να αποκτήσει γνώση και να διαμορφώσει μία πλήρη εικόνα σχετικά με την πορεία ωρίμανσης της </w:t>
      </w:r>
      <w:r>
        <w:rPr>
          <w:rFonts w:ascii="Tahoma" w:hAnsi="Tahoma" w:cs="Tahoma"/>
          <w:sz w:val="20"/>
          <w:szCs w:val="20"/>
        </w:rPr>
        <w:t>π</w:t>
      </w:r>
      <w:r w:rsidRPr="000701B2">
        <w:rPr>
          <w:rFonts w:ascii="Tahoma" w:hAnsi="Tahoma" w:cs="Tahoma"/>
          <w:sz w:val="20"/>
          <w:szCs w:val="20"/>
        </w:rPr>
        <w:t xml:space="preserve">ράξης και την προοπτική υλοποίησης και ολοκλήρωσής της στο πλαίσιο του εγκεκριμένου χρονικού προγραμματισμού. </w:t>
      </w:r>
    </w:p>
    <w:p w14:paraId="1113DC3E" w14:textId="77777777" w:rsidR="00B3101A" w:rsidRPr="009B0A9B" w:rsidRDefault="00B3101A" w:rsidP="00F73235">
      <w:pPr>
        <w:pStyle w:val="a4"/>
        <w:keepNext/>
        <w:keepLines/>
        <w:numPr>
          <w:ilvl w:val="0"/>
          <w:numId w:val="25"/>
        </w:numPr>
        <w:spacing w:after="120" w:line="280" w:lineRule="atLeast"/>
        <w:ind w:left="641" w:hanging="357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 w:rsidRPr="009B0A9B">
        <w:rPr>
          <w:rFonts w:ascii="Tahoma" w:hAnsi="Tahoma" w:cs="Tahoma"/>
          <w:bCs/>
          <w:i/>
          <w:color w:val="990000"/>
          <w:sz w:val="20"/>
          <w:szCs w:val="20"/>
        </w:rPr>
        <w:t xml:space="preserve">Αποτελέσματα διοικητικών και επιτόπιων επαληθεύσεων της ΔΑ / του ΕΦ </w:t>
      </w:r>
    </w:p>
    <w:p w14:paraId="6444B731" w14:textId="41F4EB0C" w:rsidR="003C296E" w:rsidRPr="00F669D4" w:rsidRDefault="00B3101A" w:rsidP="00F73235">
      <w:pPr>
        <w:pStyle w:val="a4"/>
        <w:keepNext/>
        <w:keepLines/>
        <w:spacing w:after="120" w:line="280" w:lineRule="atLeast"/>
        <w:ind w:left="0"/>
        <w:contextualSpacing w:val="0"/>
        <w:rPr>
          <w:rFonts w:ascii="Tahoma" w:hAnsi="Tahoma" w:cs="Tahoma"/>
          <w:bCs/>
          <w:sz w:val="20"/>
          <w:szCs w:val="20"/>
        </w:rPr>
      </w:pPr>
      <w:r w:rsidRPr="00F669D4">
        <w:rPr>
          <w:rFonts w:ascii="Tahoma" w:hAnsi="Tahoma" w:cs="Tahoma"/>
          <w:bCs/>
          <w:sz w:val="20"/>
          <w:szCs w:val="20"/>
        </w:rPr>
        <w:t xml:space="preserve">Τα αποτελέσματα των διοικητικών επαληθεύσεων των δαπανών των υποέργων της πράξης και της εκτέλεσης του αντίστοιχου φυσικού αντικειμένου, καθώς και των επιτόπιων επαληθεύσεων που δύναται να έχουν διενεργηθεί στην πράξη </w:t>
      </w:r>
      <w:r w:rsidRPr="009C6B38">
        <w:rPr>
          <w:rFonts w:ascii="Tahoma" w:hAnsi="Tahoma" w:cs="Tahoma"/>
          <w:sz w:val="20"/>
          <w:szCs w:val="20"/>
        </w:rPr>
        <w:t xml:space="preserve">αποτελούν επιπλέον στοιχεία που </w:t>
      </w:r>
      <w:r>
        <w:rPr>
          <w:rFonts w:ascii="Tahoma" w:hAnsi="Tahoma" w:cs="Tahoma"/>
          <w:sz w:val="20"/>
          <w:szCs w:val="20"/>
        </w:rPr>
        <w:t xml:space="preserve">θα πρέπει να λαμβάνονται υπόψη, </w:t>
      </w:r>
      <w:r w:rsidR="003C296E" w:rsidRPr="009C6B38">
        <w:rPr>
          <w:rFonts w:ascii="Tahoma" w:hAnsi="Tahoma" w:cs="Tahoma"/>
          <w:sz w:val="20"/>
          <w:szCs w:val="20"/>
        </w:rPr>
        <w:t>προκειμένου να εξάγονται ασφαλή συμπεράσματα ως προς την πρόοδ</w:t>
      </w:r>
      <w:r w:rsidR="005B5069" w:rsidRPr="009C6B38">
        <w:rPr>
          <w:rFonts w:ascii="Tahoma" w:hAnsi="Tahoma" w:cs="Tahoma"/>
          <w:sz w:val="20"/>
          <w:szCs w:val="20"/>
        </w:rPr>
        <w:t xml:space="preserve">ο της </w:t>
      </w:r>
      <w:r w:rsidR="00636FEC" w:rsidRPr="009C6B38">
        <w:rPr>
          <w:rFonts w:ascii="Tahoma" w:hAnsi="Tahoma" w:cs="Tahoma"/>
          <w:sz w:val="20"/>
          <w:szCs w:val="20"/>
        </w:rPr>
        <w:t>πράξης</w:t>
      </w:r>
      <w:r w:rsidR="003C296E" w:rsidRPr="009C6B38">
        <w:rPr>
          <w:rFonts w:ascii="Tahoma" w:hAnsi="Tahoma" w:cs="Tahoma"/>
          <w:sz w:val="20"/>
          <w:szCs w:val="20"/>
        </w:rPr>
        <w:t xml:space="preserve">, τα προβλήματα που δύναται να ανακύψουν και των διορθωτικών </w:t>
      </w:r>
      <w:r w:rsidR="002A5F77" w:rsidRPr="009C6B38">
        <w:rPr>
          <w:rFonts w:ascii="Tahoma" w:hAnsi="Tahoma" w:cs="Tahoma"/>
          <w:sz w:val="20"/>
          <w:szCs w:val="20"/>
        </w:rPr>
        <w:t xml:space="preserve">ενεργειών </w:t>
      </w:r>
      <w:r w:rsidR="003C296E" w:rsidRPr="009C6B38">
        <w:rPr>
          <w:rFonts w:ascii="Tahoma" w:hAnsi="Tahoma" w:cs="Tahoma"/>
          <w:sz w:val="20"/>
          <w:szCs w:val="20"/>
        </w:rPr>
        <w:t>που θα πρέπει να λη</w:t>
      </w:r>
      <w:r w:rsidR="003F4CEC" w:rsidRPr="009C6B38">
        <w:rPr>
          <w:rFonts w:ascii="Tahoma" w:hAnsi="Tahoma" w:cs="Tahoma"/>
          <w:sz w:val="20"/>
          <w:szCs w:val="20"/>
        </w:rPr>
        <w:t>φ</w:t>
      </w:r>
      <w:r w:rsidR="003C296E" w:rsidRPr="009C6B38">
        <w:rPr>
          <w:rFonts w:ascii="Tahoma" w:hAnsi="Tahoma" w:cs="Tahoma"/>
          <w:sz w:val="20"/>
          <w:szCs w:val="20"/>
        </w:rPr>
        <w:t>θούν</w:t>
      </w:r>
      <w:r w:rsidR="003C296E" w:rsidRPr="00F669D4">
        <w:rPr>
          <w:rFonts w:ascii="Tahoma" w:hAnsi="Tahoma" w:cs="Tahoma"/>
          <w:bCs/>
          <w:sz w:val="20"/>
          <w:szCs w:val="20"/>
        </w:rPr>
        <w:t xml:space="preserve">. </w:t>
      </w:r>
    </w:p>
    <w:p w14:paraId="3B34D028" w14:textId="77777777" w:rsidR="009B0A9B" w:rsidRPr="00F669D4" w:rsidRDefault="003C296E" w:rsidP="00F73235">
      <w:pPr>
        <w:pStyle w:val="a4"/>
        <w:keepNext/>
        <w:keepLines/>
        <w:numPr>
          <w:ilvl w:val="0"/>
          <w:numId w:val="25"/>
        </w:numPr>
        <w:spacing w:after="120" w:line="280" w:lineRule="atLeast"/>
        <w:ind w:left="641" w:hanging="357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 w:rsidRPr="009B0A9B">
        <w:rPr>
          <w:rFonts w:ascii="Tahoma" w:hAnsi="Tahoma" w:cs="Tahoma"/>
          <w:bCs/>
          <w:i/>
          <w:color w:val="990000"/>
          <w:sz w:val="20"/>
          <w:szCs w:val="20"/>
        </w:rPr>
        <w:t xml:space="preserve">Αποτελέσματα επιθεωρήσεων και ελέγχων άλλων εθνικών και </w:t>
      </w:r>
      <w:proofErr w:type="spellStart"/>
      <w:r w:rsidRPr="009B0A9B">
        <w:rPr>
          <w:rFonts w:ascii="Tahoma" w:hAnsi="Tahoma" w:cs="Tahoma"/>
          <w:bCs/>
          <w:i/>
          <w:color w:val="990000"/>
          <w:sz w:val="20"/>
          <w:szCs w:val="20"/>
        </w:rPr>
        <w:t>ενωσιακών</w:t>
      </w:r>
      <w:proofErr w:type="spellEnd"/>
      <w:r w:rsidRPr="009B0A9B">
        <w:rPr>
          <w:rFonts w:ascii="Tahoma" w:hAnsi="Tahoma" w:cs="Tahoma"/>
          <w:bCs/>
          <w:i/>
          <w:color w:val="990000"/>
          <w:sz w:val="20"/>
          <w:szCs w:val="20"/>
        </w:rPr>
        <w:t xml:space="preserve"> ελεγκτικών οργάνων </w:t>
      </w:r>
    </w:p>
    <w:p w14:paraId="742263F2" w14:textId="77777777" w:rsidR="00541B9F" w:rsidRPr="00F669D4" w:rsidRDefault="000A0A33" w:rsidP="00F73235">
      <w:pPr>
        <w:keepNext/>
        <w:keepLines/>
        <w:spacing w:after="120" w:line="280" w:lineRule="atLeast"/>
        <w:rPr>
          <w:rFonts w:ascii="Tahoma" w:hAnsi="Tahoma" w:cs="Tahoma"/>
          <w:bCs/>
          <w:sz w:val="20"/>
          <w:szCs w:val="20"/>
        </w:rPr>
      </w:pPr>
      <w:r w:rsidRPr="00F669D4">
        <w:rPr>
          <w:rFonts w:ascii="Tahoma" w:hAnsi="Tahoma" w:cs="Tahoma"/>
          <w:bCs/>
          <w:sz w:val="20"/>
          <w:szCs w:val="20"/>
        </w:rPr>
        <w:t xml:space="preserve">Πορίσματα επιθεωρήσεων και ελέγχων άλλων εθνικών ή και </w:t>
      </w:r>
      <w:proofErr w:type="spellStart"/>
      <w:r w:rsidRPr="00F669D4">
        <w:rPr>
          <w:rFonts w:ascii="Tahoma" w:hAnsi="Tahoma" w:cs="Tahoma"/>
          <w:bCs/>
          <w:sz w:val="20"/>
          <w:szCs w:val="20"/>
        </w:rPr>
        <w:t>ενωσιακών</w:t>
      </w:r>
      <w:proofErr w:type="spellEnd"/>
      <w:r w:rsidRPr="00F669D4">
        <w:rPr>
          <w:rFonts w:ascii="Tahoma" w:hAnsi="Tahoma" w:cs="Tahoma"/>
          <w:bCs/>
          <w:sz w:val="20"/>
          <w:szCs w:val="20"/>
        </w:rPr>
        <w:t xml:space="preserve"> ελεγκτικών οργάνων που έχουν διενεργηθεί στην </w:t>
      </w:r>
      <w:r w:rsidR="00636FEC" w:rsidRPr="00F669D4">
        <w:rPr>
          <w:rFonts w:ascii="Tahoma" w:hAnsi="Tahoma" w:cs="Tahoma"/>
          <w:bCs/>
          <w:sz w:val="20"/>
          <w:szCs w:val="20"/>
        </w:rPr>
        <w:t>πράξη</w:t>
      </w:r>
      <w:r w:rsidRPr="00F669D4">
        <w:rPr>
          <w:rFonts w:ascii="Tahoma" w:hAnsi="Tahoma" w:cs="Tahoma"/>
          <w:bCs/>
          <w:sz w:val="20"/>
          <w:szCs w:val="20"/>
        </w:rPr>
        <w:t xml:space="preserve">, ιδιαίτερα αυτά που </w:t>
      </w:r>
      <w:r w:rsidR="00541B9F" w:rsidRPr="00F669D4">
        <w:rPr>
          <w:rFonts w:ascii="Tahoma" w:hAnsi="Tahoma" w:cs="Tahoma"/>
          <w:bCs/>
          <w:sz w:val="20"/>
          <w:szCs w:val="20"/>
        </w:rPr>
        <w:t xml:space="preserve">αφορούν σε συστάσεις προς το </w:t>
      </w:r>
      <w:r w:rsidR="003B20D7" w:rsidRPr="00F669D4">
        <w:rPr>
          <w:rFonts w:ascii="Tahoma" w:hAnsi="Tahoma" w:cs="Tahoma"/>
          <w:bCs/>
          <w:sz w:val="20"/>
          <w:szCs w:val="20"/>
        </w:rPr>
        <w:t>Δ</w:t>
      </w:r>
      <w:r w:rsidR="00541B9F" w:rsidRPr="00F669D4">
        <w:rPr>
          <w:rFonts w:ascii="Tahoma" w:hAnsi="Tahoma" w:cs="Tahoma"/>
          <w:bCs/>
          <w:sz w:val="20"/>
          <w:szCs w:val="20"/>
        </w:rPr>
        <w:t>ικαιούχο</w:t>
      </w:r>
      <w:r w:rsidR="005E26F6" w:rsidRPr="00F669D4">
        <w:rPr>
          <w:rFonts w:ascii="Tahoma" w:hAnsi="Tahoma" w:cs="Tahoma"/>
          <w:bCs/>
          <w:sz w:val="20"/>
          <w:szCs w:val="20"/>
        </w:rPr>
        <w:t>,</w:t>
      </w:r>
      <w:r w:rsidR="00541B9F" w:rsidRPr="00F669D4">
        <w:rPr>
          <w:rFonts w:ascii="Tahoma" w:hAnsi="Tahoma" w:cs="Tahoma"/>
          <w:bCs/>
          <w:sz w:val="20"/>
          <w:szCs w:val="20"/>
        </w:rPr>
        <w:t xml:space="preserve"> αποτελούν επιπλέον στοιχεία για τ</w:t>
      </w:r>
      <w:r w:rsidR="00750872" w:rsidRPr="00F669D4">
        <w:rPr>
          <w:rFonts w:ascii="Tahoma" w:hAnsi="Tahoma" w:cs="Tahoma"/>
          <w:bCs/>
          <w:sz w:val="20"/>
          <w:szCs w:val="20"/>
        </w:rPr>
        <w:t xml:space="preserve">ην </w:t>
      </w:r>
      <w:r w:rsidR="00541B9F" w:rsidRPr="00F669D4">
        <w:rPr>
          <w:rFonts w:ascii="Tahoma" w:hAnsi="Tahoma" w:cs="Tahoma"/>
          <w:bCs/>
          <w:sz w:val="20"/>
          <w:szCs w:val="20"/>
        </w:rPr>
        <w:t xml:space="preserve">παρακολούθηση της </w:t>
      </w:r>
      <w:r w:rsidR="00636FEC" w:rsidRPr="00F669D4">
        <w:rPr>
          <w:rFonts w:ascii="Tahoma" w:hAnsi="Tahoma" w:cs="Tahoma"/>
          <w:bCs/>
          <w:sz w:val="20"/>
          <w:szCs w:val="20"/>
        </w:rPr>
        <w:t>πράξης</w:t>
      </w:r>
      <w:r w:rsidR="00541B9F" w:rsidRPr="00F669D4">
        <w:rPr>
          <w:rFonts w:ascii="Tahoma" w:hAnsi="Tahoma" w:cs="Tahoma"/>
          <w:bCs/>
          <w:sz w:val="20"/>
          <w:szCs w:val="20"/>
        </w:rPr>
        <w:t>.</w:t>
      </w:r>
    </w:p>
    <w:p w14:paraId="66613DD0" w14:textId="54B970D8" w:rsidR="006434C3" w:rsidRPr="00F669D4" w:rsidRDefault="00DC46CC" w:rsidP="00F73235">
      <w:pPr>
        <w:pStyle w:val="a4"/>
        <w:keepNext/>
        <w:keepLines/>
        <w:numPr>
          <w:ilvl w:val="0"/>
          <w:numId w:val="25"/>
        </w:numPr>
        <w:spacing w:after="120" w:line="280" w:lineRule="atLeast"/>
        <w:ind w:left="641" w:hanging="357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 w:rsidRPr="006434C3">
        <w:rPr>
          <w:rFonts w:ascii="Tahoma" w:hAnsi="Tahoma" w:cs="Tahoma"/>
          <w:bCs/>
          <w:i/>
          <w:color w:val="990000"/>
          <w:sz w:val="20"/>
          <w:szCs w:val="20"/>
        </w:rPr>
        <w:t xml:space="preserve">Επικοινωνία </w:t>
      </w:r>
      <w:r w:rsidR="003C4030" w:rsidRPr="006434C3">
        <w:rPr>
          <w:rFonts w:ascii="Tahoma" w:hAnsi="Tahoma" w:cs="Tahoma"/>
          <w:bCs/>
          <w:i/>
          <w:color w:val="990000"/>
          <w:sz w:val="20"/>
          <w:szCs w:val="20"/>
        </w:rPr>
        <w:t>ΔΑ/ΕΦ με Δικαιούχο</w:t>
      </w:r>
    </w:p>
    <w:p w14:paraId="3B8D3AFD" w14:textId="5E7C3219" w:rsidR="00CA38F4" w:rsidRPr="00F669D4" w:rsidRDefault="00A57857" w:rsidP="00F73235">
      <w:pPr>
        <w:keepNext/>
        <w:keepLines/>
        <w:spacing w:after="120" w:line="280" w:lineRule="atLeast"/>
        <w:rPr>
          <w:rFonts w:ascii="Tahoma" w:hAnsi="Tahoma" w:cs="Tahoma"/>
          <w:bCs/>
          <w:sz w:val="20"/>
          <w:szCs w:val="20"/>
        </w:rPr>
      </w:pPr>
      <w:r w:rsidRPr="00F669D4">
        <w:rPr>
          <w:rFonts w:ascii="Tahoma" w:hAnsi="Tahoma" w:cs="Tahoma"/>
          <w:bCs/>
          <w:sz w:val="20"/>
          <w:szCs w:val="20"/>
        </w:rPr>
        <w:t xml:space="preserve">Η </w:t>
      </w:r>
      <w:r w:rsidR="003C4030" w:rsidRPr="00F669D4">
        <w:rPr>
          <w:rFonts w:ascii="Tahoma" w:hAnsi="Tahoma" w:cs="Tahoma"/>
          <w:bCs/>
          <w:sz w:val="20"/>
          <w:szCs w:val="20"/>
        </w:rPr>
        <w:t xml:space="preserve"> ΔΑ/ </w:t>
      </w:r>
      <w:r w:rsidR="00003553" w:rsidRPr="00F669D4">
        <w:rPr>
          <w:rFonts w:ascii="Tahoma" w:hAnsi="Tahoma" w:cs="Tahoma"/>
          <w:bCs/>
          <w:sz w:val="20"/>
          <w:szCs w:val="20"/>
        </w:rPr>
        <w:t xml:space="preserve">ο </w:t>
      </w:r>
      <w:r w:rsidR="003C4030" w:rsidRPr="00F669D4">
        <w:rPr>
          <w:rFonts w:ascii="Tahoma" w:hAnsi="Tahoma" w:cs="Tahoma"/>
          <w:bCs/>
          <w:sz w:val="20"/>
          <w:szCs w:val="20"/>
        </w:rPr>
        <w:t>ΕΦ επικοινωνεί με το</w:t>
      </w:r>
      <w:r w:rsidR="00636FEC">
        <w:rPr>
          <w:rFonts w:ascii="Tahoma" w:hAnsi="Tahoma" w:cs="Tahoma"/>
          <w:bCs/>
          <w:sz w:val="20"/>
          <w:szCs w:val="20"/>
        </w:rPr>
        <w:t>ν</w:t>
      </w:r>
      <w:r w:rsidR="003C4030" w:rsidRPr="00F669D4">
        <w:rPr>
          <w:rFonts w:ascii="Tahoma" w:hAnsi="Tahoma" w:cs="Tahoma"/>
          <w:bCs/>
          <w:sz w:val="20"/>
          <w:szCs w:val="20"/>
        </w:rPr>
        <w:t xml:space="preserve"> Δικαιούχο</w:t>
      </w:r>
      <w:r w:rsidR="008C5646" w:rsidRPr="00F669D4">
        <w:rPr>
          <w:rFonts w:ascii="Tahoma" w:hAnsi="Tahoma" w:cs="Tahoma"/>
          <w:bCs/>
          <w:sz w:val="20"/>
          <w:szCs w:val="20"/>
        </w:rPr>
        <w:t xml:space="preserve"> και μέσω του ΟΠΣ</w:t>
      </w:r>
      <w:r w:rsidR="005E26F6" w:rsidRPr="00F669D4">
        <w:rPr>
          <w:rFonts w:ascii="Tahoma" w:hAnsi="Tahoma" w:cs="Tahoma"/>
          <w:bCs/>
          <w:sz w:val="20"/>
          <w:szCs w:val="20"/>
        </w:rPr>
        <w:t>,</w:t>
      </w:r>
      <w:r w:rsidR="00CA38F4" w:rsidRPr="00F669D4">
        <w:rPr>
          <w:rFonts w:ascii="Tahoma" w:hAnsi="Tahoma" w:cs="Tahoma"/>
          <w:bCs/>
          <w:sz w:val="20"/>
          <w:szCs w:val="20"/>
        </w:rPr>
        <w:t xml:space="preserve"> προκειμένου να ζητήσει περαιτέρω πληροφορίες / διευκρινίσεις σχετικά με την υλοποίηση της </w:t>
      </w:r>
      <w:r w:rsidR="00636FEC">
        <w:rPr>
          <w:rFonts w:ascii="Tahoma" w:hAnsi="Tahoma" w:cs="Tahoma"/>
          <w:bCs/>
          <w:sz w:val="20"/>
          <w:szCs w:val="20"/>
        </w:rPr>
        <w:t>π</w:t>
      </w:r>
      <w:r w:rsidR="00CA38F4" w:rsidRPr="00F669D4">
        <w:rPr>
          <w:rFonts w:ascii="Tahoma" w:hAnsi="Tahoma" w:cs="Tahoma"/>
          <w:bCs/>
          <w:sz w:val="20"/>
          <w:szCs w:val="20"/>
        </w:rPr>
        <w:t>ράξης ή και την υποβολή συμπληρωματικών στοιχείων, ώστε να διαμορφώ</w:t>
      </w:r>
      <w:r w:rsidR="00BD24AE" w:rsidRPr="00F669D4">
        <w:rPr>
          <w:rFonts w:ascii="Tahoma" w:hAnsi="Tahoma" w:cs="Tahoma"/>
          <w:bCs/>
          <w:sz w:val="20"/>
          <w:szCs w:val="20"/>
        </w:rPr>
        <w:t xml:space="preserve">σει </w:t>
      </w:r>
      <w:r w:rsidR="005D5465" w:rsidRPr="00F669D4">
        <w:rPr>
          <w:rFonts w:ascii="Tahoma" w:hAnsi="Tahoma" w:cs="Tahoma"/>
          <w:bCs/>
          <w:sz w:val="20"/>
          <w:szCs w:val="20"/>
        </w:rPr>
        <w:t xml:space="preserve">μία πληρέστερη εικόνα </w:t>
      </w:r>
      <w:r w:rsidR="00BD24AE" w:rsidRPr="00F669D4">
        <w:rPr>
          <w:rFonts w:ascii="Tahoma" w:hAnsi="Tahoma" w:cs="Tahoma"/>
          <w:bCs/>
          <w:sz w:val="20"/>
          <w:szCs w:val="20"/>
        </w:rPr>
        <w:t>για την πρόοδό της</w:t>
      </w:r>
      <w:r w:rsidR="00CA38F4" w:rsidRPr="00F669D4">
        <w:rPr>
          <w:rFonts w:ascii="Tahoma" w:hAnsi="Tahoma" w:cs="Tahoma"/>
          <w:bCs/>
          <w:sz w:val="20"/>
          <w:szCs w:val="20"/>
        </w:rPr>
        <w:t xml:space="preserve">. </w:t>
      </w:r>
    </w:p>
    <w:p w14:paraId="341CE15D" w14:textId="5A6845DA" w:rsidR="008A0226" w:rsidRPr="00F669D4" w:rsidRDefault="00507314" w:rsidP="00F73235">
      <w:pPr>
        <w:keepNext/>
        <w:keepLines/>
        <w:spacing w:before="240" w:after="120" w:line="280" w:lineRule="atLeast"/>
        <w:rPr>
          <w:rFonts w:ascii="Tahoma" w:hAnsi="Tahoma" w:cs="Tahoma"/>
          <w:bCs/>
          <w:sz w:val="20"/>
          <w:szCs w:val="20"/>
        </w:rPr>
      </w:pPr>
      <w:r w:rsidRPr="00F669D4">
        <w:rPr>
          <w:rFonts w:ascii="Tahoma" w:hAnsi="Tahoma" w:cs="Tahoma"/>
          <w:bCs/>
          <w:sz w:val="20"/>
          <w:szCs w:val="20"/>
        </w:rPr>
        <w:lastRenderedPageBreak/>
        <w:t xml:space="preserve">Η ΔΑ / ο ΕΦ </w:t>
      </w:r>
      <w:r w:rsidR="008A0226" w:rsidRPr="00F669D4">
        <w:rPr>
          <w:rFonts w:ascii="Tahoma" w:hAnsi="Tahoma" w:cs="Tahoma"/>
          <w:bCs/>
          <w:sz w:val="20"/>
          <w:szCs w:val="20"/>
        </w:rPr>
        <w:t xml:space="preserve">δύναται να </w:t>
      </w:r>
      <w:r w:rsidR="00215377" w:rsidRPr="00F669D4">
        <w:rPr>
          <w:rFonts w:ascii="Tahoma" w:hAnsi="Tahoma" w:cs="Tahoma"/>
          <w:bCs/>
          <w:sz w:val="20"/>
          <w:szCs w:val="20"/>
        </w:rPr>
        <w:t>καλέσει το</w:t>
      </w:r>
      <w:r w:rsidR="00636FEC">
        <w:rPr>
          <w:rFonts w:ascii="Tahoma" w:hAnsi="Tahoma" w:cs="Tahoma"/>
          <w:bCs/>
          <w:sz w:val="20"/>
          <w:szCs w:val="20"/>
        </w:rPr>
        <w:t>ν</w:t>
      </w:r>
      <w:r w:rsidR="00215377" w:rsidRPr="00F669D4">
        <w:rPr>
          <w:rFonts w:ascii="Tahoma" w:hAnsi="Tahoma" w:cs="Tahoma"/>
          <w:bCs/>
          <w:sz w:val="20"/>
          <w:szCs w:val="20"/>
        </w:rPr>
        <w:t xml:space="preserve"> </w:t>
      </w:r>
      <w:r w:rsidR="003B20D7" w:rsidRPr="00F669D4">
        <w:rPr>
          <w:rFonts w:ascii="Tahoma" w:hAnsi="Tahoma" w:cs="Tahoma"/>
          <w:bCs/>
          <w:sz w:val="20"/>
          <w:szCs w:val="20"/>
        </w:rPr>
        <w:t>Δ</w:t>
      </w:r>
      <w:r w:rsidR="00215377" w:rsidRPr="00F669D4">
        <w:rPr>
          <w:rFonts w:ascii="Tahoma" w:hAnsi="Tahoma" w:cs="Tahoma"/>
          <w:bCs/>
          <w:sz w:val="20"/>
          <w:szCs w:val="20"/>
        </w:rPr>
        <w:t>ικαιούχο σε</w:t>
      </w:r>
      <w:r w:rsidR="008A0226" w:rsidRPr="00F669D4">
        <w:rPr>
          <w:rFonts w:ascii="Tahoma" w:hAnsi="Tahoma" w:cs="Tahoma"/>
          <w:bCs/>
          <w:sz w:val="20"/>
          <w:szCs w:val="20"/>
        </w:rPr>
        <w:t xml:space="preserve"> τεχνικές συναντήσεις με αντικείμενο τη</w:t>
      </w:r>
      <w:r w:rsidR="00BD24AE" w:rsidRPr="00F669D4">
        <w:rPr>
          <w:rFonts w:ascii="Tahoma" w:hAnsi="Tahoma" w:cs="Tahoma"/>
          <w:bCs/>
          <w:sz w:val="20"/>
          <w:szCs w:val="20"/>
        </w:rPr>
        <w:t xml:space="preserve">ν πρόοδο υλοποίησης της </w:t>
      </w:r>
      <w:r w:rsidR="00636FEC">
        <w:rPr>
          <w:rFonts w:ascii="Tahoma" w:hAnsi="Tahoma" w:cs="Tahoma"/>
          <w:bCs/>
          <w:sz w:val="20"/>
          <w:szCs w:val="20"/>
        </w:rPr>
        <w:t>π</w:t>
      </w:r>
      <w:r w:rsidR="00636FEC" w:rsidRPr="00F669D4">
        <w:rPr>
          <w:rFonts w:ascii="Tahoma" w:hAnsi="Tahoma" w:cs="Tahoma"/>
          <w:bCs/>
          <w:sz w:val="20"/>
          <w:szCs w:val="20"/>
        </w:rPr>
        <w:t>ράξης</w:t>
      </w:r>
      <w:r w:rsidR="00BD24AE" w:rsidRPr="00F669D4">
        <w:rPr>
          <w:rFonts w:ascii="Tahoma" w:hAnsi="Tahoma" w:cs="Tahoma"/>
          <w:bCs/>
          <w:sz w:val="20"/>
          <w:szCs w:val="20"/>
        </w:rPr>
        <w:t xml:space="preserve">, την </w:t>
      </w:r>
      <w:r w:rsidR="008A0226" w:rsidRPr="00F669D4">
        <w:rPr>
          <w:rFonts w:ascii="Tahoma" w:hAnsi="Tahoma" w:cs="Tahoma"/>
          <w:bCs/>
          <w:sz w:val="20"/>
          <w:szCs w:val="20"/>
        </w:rPr>
        <w:t>αντιμετώπιση ενδεχόμενων προβλημάτων ή και εμπλοκών που προκύπτουν κατά την υλοποίησή της αλλά και την υποστ</w:t>
      </w:r>
      <w:r w:rsidR="00215377" w:rsidRPr="00F669D4">
        <w:rPr>
          <w:rFonts w:ascii="Tahoma" w:hAnsi="Tahoma" w:cs="Tahoma"/>
          <w:bCs/>
          <w:sz w:val="20"/>
          <w:szCs w:val="20"/>
        </w:rPr>
        <w:t>ήριξη του</w:t>
      </w:r>
      <w:r w:rsidR="00BD24AE" w:rsidRPr="00F669D4">
        <w:rPr>
          <w:rFonts w:ascii="Tahoma" w:hAnsi="Tahoma" w:cs="Tahoma"/>
          <w:bCs/>
          <w:sz w:val="20"/>
          <w:szCs w:val="20"/>
        </w:rPr>
        <w:t xml:space="preserve"> </w:t>
      </w:r>
      <w:r w:rsidR="003B20D7" w:rsidRPr="00F669D4">
        <w:rPr>
          <w:rFonts w:ascii="Tahoma" w:hAnsi="Tahoma" w:cs="Tahoma"/>
          <w:bCs/>
          <w:sz w:val="20"/>
          <w:szCs w:val="20"/>
        </w:rPr>
        <w:t>Δ</w:t>
      </w:r>
      <w:r w:rsidR="00BD24AE" w:rsidRPr="00F669D4">
        <w:rPr>
          <w:rFonts w:ascii="Tahoma" w:hAnsi="Tahoma" w:cs="Tahoma"/>
          <w:bCs/>
          <w:sz w:val="20"/>
          <w:szCs w:val="20"/>
        </w:rPr>
        <w:t>ικαιούχου στην υλοποίηση διορθωτικών</w:t>
      </w:r>
      <w:r w:rsidR="00A94205" w:rsidRPr="00F669D4">
        <w:rPr>
          <w:rFonts w:ascii="Tahoma" w:hAnsi="Tahoma" w:cs="Tahoma"/>
          <w:bCs/>
          <w:sz w:val="20"/>
          <w:szCs w:val="20"/>
        </w:rPr>
        <w:t xml:space="preserve"> </w:t>
      </w:r>
      <w:r w:rsidR="002A5F77" w:rsidRPr="00F669D4">
        <w:rPr>
          <w:rFonts w:ascii="Tahoma" w:hAnsi="Tahoma" w:cs="Tahoma"/>
          <w:bCs/>
          <w:sz w:val="20"/>
          <w:szCs w:val="20"/>
        </w:rPr>
        <w:t>ενεργειών</w:t>
      </w:r>
      <w:r w:rsidR="00A94205" w:rsidRPr="00F669D4">
        <w:rPr>
          <w:rFonts w:ascii="Tahoma" w:hAnsi="Tahoma" w:cs="Tahoma"/>
          <w:bCs/>
          <w:sz w:val="20"/>
          <w:szCs w:val="20"/>
        </w:rPr>
        <w:t>.</w:t>
      </w:r>
      <w:r w:rsidR="002A5F77" w:rsidRPr="00F669D4">
        <w:rPr>
          <w:rFonts w:ascii="Tahoma" w:hAnsi="Tahoma" w:cs="Tahoma"/>
          <w:bCs/>
          <w:sz w:val="20"/>
          <w:szCs w:val="20"/>
        </w:rPr>
        <w:t xml:space="preserve"> </w:t>
      </w:r>
    </w:p>
    <w:p w14:paraId="52FE8460" w14:textId="523AFC06" w:rsidR="00E350A2" w:rsidRPr="000701B2" w:rsidRDefault="00E61AB5" w:rsidP="00F73235">
      <w:pPr>
        <w:pStyle w:val="a4"/>
        <w:keepNext/>
        <w:keepLines/>
        <w:spacing w:before="240" w:after="120" w:line="280" w:lineRule="atLeast"/>
        <w:ind w:left="426" w:hanging="426"/>
        <w:rPr>
          <w:rFonts w:ascii="Tahoma" w:hAnsi="Tahoma" w:cs="Tahoma"/>
          <w:b/>
          <w:bCs/>
          <w:color w:val="990000"/>
          <w:sz w:val="20"/>
          <w:szCs w:val="20"/>
        </w:rPr>
      </w:pPr>
      <w:r w:rsidRPr="000701B2">
        <w:rPr>
          <w:rFonts w:ascii="Tahoma" w:hAnsi="Tahoma" w:cs="Tahoma"/>
          <w:b/>
          <w:bCs/>
          <w:color w:val="990000"/>
          <w:sz w:val="20"/>
          <w:szCs w:val="20"/>
        </w:rPr>
        <w:t>4</w:t>
      </w:r>
      <w:r w:rsidR="00CC0173" w:rsidRPr="000701B2">
        <w:rPr>
          <w:rFonts w:ascii="Tahoma" w:hAnsi="Tahoma" w:cs="Tahoma"/>
          <w:b/>
          <w:bCs/>
          <w:color w:val="990000"/>
          <w:sz w:val="20"/>
          <w:szCs w:val="20"/>
        </w:rPr>
        <w:t>.</w:t>
      </w:r>
      <w:r w:rsidR="003B2E64" w:rsidRPr="000701B2">
        <w:rPr>
          <w:rFonts w:ascii="Tahoma" w:hAnsi="Tahoma" w:cs="Tahoma"/>
          <w:b/>
          <w:bCs/>
          <w:color w:val="990000"/>
          <w:sz w:val="20"/>
          <w:szCs w:val="20"/>
        </w:rPr>
        <w:t>3</w:t>
      </w:r>
      <w:r w:rsidRPr="000701B2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3B2E64" w:rsidRPr="000701B2">
        <w:rPr>
          <w:rFonts w:ascii="Tahoma" w:hAnsi="Tahoma" w:cs="Tahoma"/>
          <w:b/>
          <w:bCs/>
          <w:color w:val="990000"/>
          <w:sz w:val="20"/>
          <w:szCs w:val="20"/>
        </w:rPr>
        <w:t>Α</w:t>
      </w:r>
      <w:r w:rsidR="00B650B4" w:rsidRPr="000701B2">
        <w:rPr>
          <w:rFonts w:ascii="Tahoma" w:hAnsi="Tahoma" w:cs="Tahoma"/>
          <w:b/>
          <w:bCs/>
          <w:color w:val="990000"/>
          <w:sz w:val="20"/>
          <w:szCs w:val="20"/>
        </w:rPr>
        <w:t xml:space="preserve">ξιολόγηση </w:t>
      </w:r>
      <w:r w:rsidR="009001E7" w:rsidRPr="000701B2">
        <w:rPr>
          <w:rFonts w:ascii="Tahoma" w:hAnsi="Tahoma" w:cs="Tahoma"/>
          <w:b/>
          <w:bCs/>
          <w:color w:val="990000"/>
          <w:sz w:val="20"/>
          <w:szCs w:val="20"/>
        </w:rPr>
        <w:t xml:space="preserve">στοιχείων προόδου </w:t>
      </w:r>
      <w:r w:rsidR="00636FEC">
        <w:rPr>
          <w:rFonts w:ascii="Tahoma" w:hAnsi="Tahoma" w:cs="Tahoma"/>
          <w:b/>
          <w:bCs/>
          <w:color w:val="990000"/>
          <w:sz w:val="20"/>
          <w:szCs w:val="20"/>
        </w:rPr>
        <w:t>π</w:t>
      </w:r>
      <w:r w:rsidR="00636FEC" w:rsidRPr="000701B2">
        <w:rPr>
          <w:rFonts w:ascii="Tahoma" w:hAnsi="Tahoma" w:cs="Tahoma"/>
          <w:b/>
          <w:bCs/>
          <w:color w:val="990000"/>
          <w:sz w:val="20"/>
          <w:szCs w:val="20"/>
        </w:rPr>
        <w:t xml:space="preserve">ράξης </w:t>
      </w:r>
    </w:p>
    <w:p w14:paraId="09293DAE" w14:textId="18613F14" w:rsidR="003F6197" w:rsidRPr="000701B2" w:rsidRDefault="00E350A2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Η ΔΑ/ </w:t>
      </w:r>
      <w:r w:rsidR="00A77ED4" w:rsidRPr="000701B2">
        <w:rPr>
          <w:rFonts w:ascii="Tahoma" w:hAnsi="Tahoma" w:cs="Tahoma"/>
          <w:sz w:val="20"/>
          <w:szCs w:val="20"/>
        </w:rPr>
        <w:t xml:space="preserve">ο </w:t>
      </w:r>
      <w:r w:rsidRPr="000701B2">
        <w:rPr>
          <w:rFonts w:ascii="Tahoma" w:hAnsi="Tahoma" w:cs="Tahoma"/>
          <w:sz w:val="20"/>
          <w:szCs w:val="20"/>
        </w:rPr>
        <w:t xml:space="preserve">ΕΦ, </w:t>
      </w:r>
      <w:r w:rsidR="003B2E64" w:rsidRPr="000701B2">
        <w:rPr>
          <w:rFonts w:ascii="Tahoma" w:hAnsi="Tahoma" w:cs="Tahoma"/>
          <w:sz w:val="20"/>
          <w:szCs w:val="20"/>
        </w:rPr>
        <w:t xml:space="preserve">προκειμένου να αξιολογήσει την πρόοδο της </w:t>
      </w:r>
      <w:r w:rsidR="00636FEC">
        <w:rPr>
          <w:rFonts w:ascii="Tahoma" w:hAnsi="Tahoma" w:cs="Tahoma"/>
          <w:sz w:val="20"/>
          <w:szCs w:val="20"/>
        </w:rPr>
        <w:t>π</w:t>
      </w:r>
      <w:r w:rsidR="00636FEC" w:rsidRPr="000701B2">
        <w:rPr>
          <w:rFonts w:ascii="Tahoma" w:hAnsi="Tahoma" w:cs="Tahoma"/>
          <w:sz w:val="20"/>
          <w:szCs w:val="20"/>
        </w:rPr>
        <w:t>ράξης</w:t>
      </w:r>
      <w:r w:rsidR="003B2E64" w:rsidRPr="000701B2">
        <w:rPr>
          <w:rFonts w:ascii="Tahoma" w:hAnsi="Tahoma" w:cs="Tahoma"/>
          <w:sz w:val="20"/>
          <w:szCs w:val="20"/>
        </w:rPr>
        <w:t xml:space="preserve">, </w:t>
      </w:r>
      <w:r w:rsidRPr="000701B2">
        <w:rPr>
          <w:rFonts w:ascii="Tahoma" w:hAnsi="Tahoma" w:cs="Tahoma"/>
          <w:sz w:val="20"/>
          <w:szCs w:val="20"/>
        </w:rPr>
        <w:t>λαμβάν</w:t>
      </w:r>
      <w:r w:rsidR="003B2E64" w:rsidRPr="000701B2">
        <w:rPr>
          <w:rFonts w:ascii="Tahoma" w:hAnsi="Tahoma" w:cs="Tahoma"/>
          <w:sz w:val="20"/>
          <w:szCs w:val="20"/>
        </w:rPr>
        <w:t>ει</w:t>
      </w:r>
      <w:r w:rsidRPr="000701B2">
        <w:rPr>
          <w:rFonts w:ascii="Tahoma" w:hAnsi="Tahoma" w:cs="Tahoma"/>
          <w:sz w:val="20"/>
          <w:szCs w:val="20"/>
        </w:rPr>
        <w:t xml:space="preserve"> υπόψη</w:t>
      </w:r>
      <w:r w:rsidR="003B2E64" w:rsidRPr="000701B2">
        <w:rPr>
          <w:rFonts w:ascii="Tahoma" w:hAnsi="Tahoma" w:cs="Tahoma"/>
          <w:sz w:val="20"/>
          <w:szCs w:val="20"/>
        </w:rPr>
        <w:t>:</w:t>
      </w:r>
    </w:p>
    <w:p w14:paraId="0E2FF7C8" w14:textId="65BDACAB" w:rsidR="003F6197" w:rsidRPr="009B462C" w:rsidRDefault="003F6197" w:rsidP="00F73235">
      <w:pPr>
        <w:pStyle w:val="a4"/>
        <w:keepNext/>
        <w:keepLines/>
        <w:numPr>
          <w:ilvl w:val="0"/>
          <w:numId w:val="4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το περιεχόμενο του Τεχνικού Δελτίου Πράξης και τους όρους της Απόφασης Ένταξης, των Τεχνικών Δελτίων Υποέργων και των αντίστοιχων νομικών δεσμεύσεων, </w:t>
      </w:r>
      <w:r w:rsidR="00CB38DC">
        <w:rPr>
          <w:rFonts w:ascii="Tahoma" w:hAnsi="Tahoma" w:cs="Tahoma"/>
          <w:sz w:val="20"/>
          <w:szCs w:val="20"/>
        </w:rPr>
        <w:t xml:space="preserve">το </w:t>
      </w:r>
      <w:r w:rsidR="00CB38DC" w:rsidRPr="00CB38DC">
        <w:rPr>
          <w:rFonts w:ascii="Tahoma" w:hAnsi="Tahoma" w:cs="Tahoma"/>
          <w:sz w:val="20"/>
          <w:szCs w:val="20"/>
        </w:rPr>
        <w:t xml:space="preserve">Τεχνικό Παράρτημα Υλοποίησης </w:t>
      </w:r>
      <w:r w:rsidR="00CB38DC" w:rsidRPr="009B462C">
        <w:rPr>
          <w:rFonts w:ascii="Tahoma" w:hAnsi="Tahoma" w:cs="Tahoma"/>
          <w:sz w:val="20"/>
          <w:szCs w:val="20"/>
        </w:rPr>
        <w:t>Υποέργου με Ίδια Μέσα,</w:t>
      </w:r>
      <w:r w:rsidRPr="009B462C">
        <w:rPr>
          <w:rFonts w:ascii="Tahoma" w:hAnsi="Tahoma" w:cs="Tahoma"/>
          <w:sz w:val="20"/>
          <w:szCs w:val="20"/>
        </w:rPr>
        <w:t xml:space="preserve"> κλπ.</w:t>
      </w:r>
    </w:p>
    <w:p w14:paraId="614176A4" w14:textId="6E28F798" w:rsidR="0016499C" w:rsidRPr="009B462C" w:rsidRDefault="0016499C" w:rsidP="00F73235">
      <w:pPr>
        <w:pStyle w:val="a4"/>
        <w:keepNext/>
        <w:keepLines/>
        <w:numPr>
          <w:ilvl w:val="0"/>
          <w:numId w:val="4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B462C">
        <w:rPr>
          <w:rFonts w:ascii="Tahoma" w:hAnsi="Tahoma" w:cs="Tahoma"/>
          <w:sz w:val="20"/>
          <w:szCs w:val="20"/>
        </w:rPr>
        <w:t xml:space="preserve">τα δεδομένα που προκύπτουν από την παρακολούθηση της </w:t>
      </w:r>
      <w:r w:rsidR="00636FEC" w:rsidRPr="009B462C">
        <w:rPr>
          <w:rFonts w:ascii="Tahoma" w:hAnsi="Tahoma" w:cs="Tahoma"/>
          <w:sz w:val="20"/>
          <w:szCs w:val="20"/>
        </w:rPr>
        <w:t xml:space="preserve">πράξης </w:t>
      </w:r>
      <w:r w:rsidRPr="009B462C">
        <w:rPr>
          <w:rFonts w:ascii="Tahoma" w:hAnsi="Tahoma" w:cs="Tahoma"/>
          <w:sz w:val="20"/>
          <w:szCs w:val="20"/>
        </w:rPr>
        <w:t>σύμφωνα με το 4.2 ανωτέρω</w:t>
      </w:r>
      <w:r w:rsidR="00636FEC" w:rsidRPr="009B462C">
        <w:rPr>
          <w:rFonts w:ascii="Tahoma" w:hAnsi="Tahoma" w:cs="Tahoma"/>
          <w:sz w:val="20"/>
          <w:szCs w:val="20"/>
        </w:rPr>
        <w:t>.</w:t>
      </w:r>
    </w:p>
    <w:p w14:paraId="27715A41" w14:textId="34AF765C" w:rsidR="00790373" w:rsidRPr="009B462C" w:rsidRDefault="00F35AA7" w:rsidP="00F73235">
      <w:pPr>
        <w:keepNext/>
        <w:keepLines/>
        <w:spacing w:after="120" w:line="280" w:lineRule="atLeast"/>
        <w:rPr>
          <w:rFonts w:ascii="Tahoma" w:hAnsi="Tahoma" w:cs="Tahoma"/>
          <w:bCs/>
          <w:sz w:val="20"/>
          <w:szCs w:val="20"/>
        </w:rPr>
      </w:pPr>
      <w:r w:rsidRPr="009B462C">
        <w:rPr>
          <w:rFonts w:ascii="Tahoma" w:hAnsi="Tahoma" w:cs="Tahoma"/>
          <w:sz w:val="20"/>
          <w:szCs w:val="20"/>
        </w:rPr>
        <w:t xml:space="preserve">Βάσει των παραπάνω, η ΔΑ/ο ΕΦ </w:t>
      </w:r>
      <w:r w:rsidR="00EC7A76" w:rsidRPr="009B462C">
        <w:rPr>
          <w:rFonts w:ascii="Tahoma" w:hAnsi="Tahoma" w:cs="Tahoma"/>
          <w:sz w:val="20"/>
          <w:szCs w:val="20"/>
        </w:rPr>
        <w:t>αποκτ</w:t>
      </w:r>
      <w:r w:rsidRPr="009B462C">
        <w:rPr>
          <w:rFonts w:ascii="Tahoma" w:hAnsi="Tahoma" w:cs="Tahoma"/>
          <w:sz w:val="20"/>
          <w:szCs w:val="20"/>
        </w:rPr>
        <w:t>ά</w:t>
      </w:r>
      <w:r w:rsidR="00EC7A76" w:rsidRPr="009B462C">
        <w:rPr>
          <w:rFonts w:ascii="Tahoma" w:hAnsi="Tahoma" w:cs="Tahoma"/>
          <w:sz w:val="20"/>
          <w:szCs w:val="20"/>
        </w:rPr>
        <w:t xml:space="preserve"> μία συνολική εικόνα </w:t>
      </w:r>
      <w:r w:rsidR="00CB38DC" w:rsidRPr="009B462C">
        <w:rPr>
          <w:rFonts w:ascii="Tahoma" w:hAnsi="Tahoma" w:cs="Tahoma"/>
          <w:sz w:val="20"/>
          <w:szCs w:val="20"/>
        </w:rPr>
        <w:t>αναφορικά με</w:t>
      </w:r>
      <w:r w:rsidR="00195AF6" w:rsidRPr="009B462C">
        <w:rPr>
          <w:rFonts w:ascii="Tahoma" w:hAnsi="Tahoma" w:cs="Tahoma"/>
          <w:bCs/>
          <w:sz w:val="20"/>
          <w:szCs w:val="20"/>
        </w:rPr>
        <w:t xml:space="preserve">: </w:t>
      </w:r>
    </w:p>
    <w:p w14:paraId="42A03FF0" w14:textId="4DDA12D3" w:rsidR="00790373" w:rsidRPr="009B462C" w:rsidRDefault="00636FEC" w:rsidP="00F73235">
      <w:pPr>
        <w:pStyle w:val="a4"/>
        <w:keepNext/>
        <w:keepLines/>
        <w:numPr>
          <w:ilvl w:val="0"/>
          <w:numId w:val="4"/>
        </w:numPr>
        <w:spacing w:after="120" w:line="280" w:lineRule="atLeast"/>
        <w:ind w:left="284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9B462C">
        <w:rPr>
          <w:rFonts w:ascii="Tahoma" w:hAnsi="Tahoma" w:cs="Tahoma"/>
          <w:bCs/>
          <w:sz w:val="20"/>
          <w:szCs w:val="20"/>
        </w:rPr>
        <w:t>την πρόοδο ανάληψης των νομικών δεσμεύσεων/έναρξης υποέργων, την πρόοδο των ετήσιων ποσοτικών και ποιοτικών στόχων που έχουν τεθεί με βάση τις αρχικά αναληφθείσες νομικές δεσμεύσεις</w:t>
      </w:r>
      <w:r w:rsidR="00FC6D43">
        <w:rPr>
          <w:rFonts w:ascii="Tahoma" w:hAnsi="Tahoma" w:cs="Tahoma"/>
          <w:bCs/>
          <w:sz w:val="20"/>
          <w:szCs w:val="20"/>
        </w:rPr>
        <w:t xml:space="preserve"> /</w:t>
      </w:r>
      <w:r w:rsidRPr="009B462C">
        <w:rPr>
          <w:rFonts w:ascii="Tahoma" w:hAnsi="Tahoma" w:cs="Tahoma"/>
          <w:bCs/>
          <w:sz w:val="20"/>
          <w:szCs w:val="20"/>
        </w:rPr>
        <w:t xml:space="preserve"> </w:t>
      </w:r>
      <w:r w:rsidR="00CB38DC" w:rsidRPr="009B462C">
        <w:rPr>
          <w:rFonts w:ascii="Tahoma" w:hAnsi="Tahoma" w:cs="Tahoma"/>
          <w:bCs/>
          <w:sz w:val="20"/>
          <w:szCs w:val="20"/>
        </w:rPr>
        <w:t>το Τεχνικό Παράρτημα Υλοποίησης Υποέργου με Ίδια Μέσα</w:t>
      </w:r>
      <w:r w:rsidRPr="009B462C">
        <w:rPr>
          <w:rFonts w:ascii="Tahoma" w:hAnsi="Tahoma" w:cs="Tahoma"/>
          <w:bCs/>
          <w:sz w:val="20"/>
          <w:szCs w:val="20"/>
        </w:rPr>
        <w:t xml:space="preserve">, </w:t>
      </w:r>
      <w:r w:rsidR="00CB38DC" w:rsidRPr="009B462C">
        <w:rPr>
          <w:rFonts w:ascii="Tahoma" w:hAnsi="Tahoma" w:cs="Tahoma"/>
          <w:bCs/>
          <w:sz w:val="20"/>
          <w:szCs w:val="20"/>
        </w:rPr>
        <w:t xml:space="preserve">τις </w:t>
      </w:r>
      <w:r w:rsidRPr="009B462C">
        <w:rPr>
          <w:rFonts w:ascii="Tahoma" w:hAnsi="Tahoma" w:cs="Tahoma"/>
          <w:bCs/>
          <w:sz w:val="20"/>
          <w:szCs w:val="20"/>
        </w:rPr>
        <w:t>απαιτούμενες διοικητικές ενέργειες,</w:t>
      </w:r>
      <w:r w:rsidR="00FC6D43">
        <w:rPr>
          <w:rFonts w:ascii="Tahoma" w:hAnsi="Tahoma" w:cs="Tahoma"/>
          <w:bCs/>
          <w:sz w:val="20"/>
          <w:szCs w:val="20"/>
        </w:rPr>
        <w:t xml:space="preserve"> κλπ.,</w:t>
      </w:r>
    </w:p>
    <w:p w14:paraId="588654D6" w14:textId="62CAE03C" w:rsidR="00195AF6" w:rsidRPr="00636FEC" w:rsidRDefault="00636FEC" w:rsidP="00F73235">
      <w:pPr>
        <w:pStyle w:val="a4"/>
        <w:keepNext/>
        <w:keepLines/>
        <w:numPr>
          <w:ilvl w:val="0"/>
          <w:numId w:val="7"/>
        </w:numPr>
        <w:spacing w:after="120" w:line="280" w:lineRule="atLeast"/>
        <w:ind w:left="284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636FEC">
        <w:rPr>
          <w:rFonts w:ascii="Tahoma" w:hAnsi="Tahoma" w:cs="Tahoma"/>
          <w:bCs/>
          <w:sz w:val="20"/>
          <w:szCs w:val="20"/>
        </w:rPr>
        <w:t xml:space="preserve">τυχόν αποκλίσεις από τις προγραμματισθείσες ενέργειες εξέλιξης των υποέργων, </w:t>
      </w:r>
    </w:p>
    <w:p w14:paraId="3471811E" w14:textId="7F7707FD" w:rsidR="00E22842" w:rsidRDefault="00636FEC" w:rsidP="00F73235">
      <w:pPr>
        <w:pStyle w:val="a4"/>
        <w:keepNext/>
        <w:keepLines/>
        <w:numPr>
          <w:ilvl w:val="0"/>
          <w:numId w:val="7"/>
        </w:numPr>
        <w:spacing w:after="120" w:line="280" w:lineRule="atLeast"/>
        <w:ind w:left="284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0701B2">
        <w:rPr>
          <w:rFonts w:ascii="Tahoma" w:hAnsi="Tahoma" w:cs="Tahoma"/>
          <w:bCs/>
          <w:sz w:val="20"/>
          <w:szCs w:val="20"/>
        </w:rPr>
        <w:t xml:space="preserve">τη </w:t>
      </w:r>
      <w:proofErr w:type="spellStart"/>
      <w:r w:rsidRPr="000701B2">
        <w:rPr>
          <w:rFonts w:ascii="Tahoma" w:hAnsi="Tahoma" w:cs="Tahoma"/>
          <w:bCs/>
          <w:sz w:val="20"/>
          <w:szCs w:val="20"/>
        </w:rPr>
        <w:t>ρεαλιστικότητα</w:t>
      </w:r>
      <w:proofErr w:type="spellEnd"/>
      <w:r w:rsidRPr="000701B2">
        <w:rPr>
          <w:rFonts w:ascii="Tahoma" w:hAnsi="Tahoma" w:cs="Tahoma"/>
          <w:bCs/>
          <w:sz w:val="20"/>
          <w:szCs w:val="20"/>
        </w:rPr>
        <w:t xml:space="preserve"> των προβλέψεων προόδου φυσικού και οικονομικού αντικειμένου της </w:t>
      </w:r>
      <w:r>
        <w:rPr>
          <w:rFonts w:ascii="Tahoma" w:hAnsi="Tahoma" w:cs="Tahoma"/>
          <w:bCs/>
          <w:sz w:val="20"/>
          <w:szCs w:val="20"/>
        </w:rPr>
        <w:t>π</w:t>
      </w:r>
      <w:r w:rsidRPr="000701B2">
        <w:rPr>
          <w:rFonts w:ascii="Tahoma" w:hAnsi="Tahoma" w:cs="Tahoma"/>
          <w:bCs/>
          <w:sz w:val="20"/>
          <w:szCs w:val="20"/>
        </w:rPr>
        <w:t>ράξης, τη</w:t>
      </w:r>
      <w:r w:rsidR="00E87839">
        <w:rPr>
          <w:rFonts w:ascii="Tahoma" w:hAnsi="Tahoma" w:cs="Tahoma"/>
          <w:bCs/>
          <w:sz w:val="20"/>
          <w:szCs w:val="20"/>
        </w:rPr>
        <w:t>ν</w:t>
      </w:r>
      <w:r w:rsidRPr="000701B2">
        <w:rPr>
          <w:rFonts w:ascii="Tahoma" w:hAnsi="Tahoma" w:cs="Tahoma"/>
          <w:bCs/>
          <w:sz w:val="20"/>
          <w:szCs w:val="20"/>
        </w:rPr>
        <w:t xml:space="preserve"> τήρηση του χρονοδιαγράμματος υλοποίησης</w:t>
      </w:r>
      <w:r w:rsidR="00E87839">
        <w:rPr>
          <w:rFonts w:ascii="Tahoma" w:hAnsi="Tahoma" w:cs="Tahoma"/>
          <w:bCs/>
          <w:sz w:val="20"/>
          <w:szCs w:val="20"/>
        </w:rPr>
        <w:t xml:space="preserve">, </w:t>
      </w:r>
      <w:r w:rsidRPr="000701B2">
        <w:rPr>
          <w:rFonts w:ascii="Tahoma" w:hAnsi="Tahoma" w:cs="Tahoma"/>
          <w:bCs/>
          <w:sz w:val="20"/>
          <w:szCs w:val="20"/>
        </w:rPr>
        <w:t>τη</w:t>
      </w:r>
      <w:r w:rsidR="00E87839">
        <w:rPr>
          <w:rFonts w:ascii="Tahoma" w:hAnsi="Tahoma" w:cs="Tahoma"/>
          <w:bCs/>
          <w:sz w:val="20"/>
          <w:szCs w:val="20"/>
        </w:rPr>
        <w:t>ν</w:t>
      </w:r>
      <w:r w:rsidRPr="000701B2">
        <w:rPr>
          <w:rFonts w:ascii="Tahoma" w:hAnsi="Tahoma" w:cs="Tahoma"/>
          <w:bCs/>
          <w:sz w:val="20"/>
          <w:szCs w:val="20"/>
        </w:rPr>
        <w:t xml:space="preserve"> ολοκλήρωση της </w:t>
      </w:r>
      <w:r>
        <w:rPr>
          <w:rFonts w:ascii="Tahoma" w:hAnsi="Tahoma" w:cs="Tahoma"/>
          <w:bCs/>
          <w:sz w:val="20"/>
          <w:szCs w:val="20"/>
        </w:rPr>
        <w:t>π</w:t>
      </w:r>
      <w:r w:rsidRPr="000701B2">
        <w:rPr>
          <w:rFonts w:ascii="Tahoma" w:hAnsi="Tahoma" w:cs="Tahoma"/>
          <w:bCs/>
          <w:sz w:val="20"/>
          <w:szCs w:val="20"/>
        </w:rPr>
        <w:t>ράξης</w:t>
      </w:r>
      <w:r w:rsidR="00E87839">
        <w:rPr>
          <w:rFonts w:ascii="Tahoma" w:hAnsi="Tahoma" w:cs="Tahoma"/>
          <w:bCs/>
          <w:sz w:val="20"/>
          <w:szCs w:val="20"/>
        </w:rPr>
        <w:t xml:space="preserve">, </w:t>
      </w:r>
      <w:r w:rsidRPr="000701B2">
        <w:rPr>
          <w:rFonts w:ascii="Tahoma" w:hAnsi="Tahoma" w:cs="Tahoma"/>
          <w:bCs/>
          <w:sz w:val="20"/>
          <w:szCs w:val="20"/>
        </w:rPr>
        <w:t>τη</w:t>
      </w:r>
      <w:r w:rsidR="00E87839">
        <w:rPr>
          <w:rFonts w:ascii="Tahoma" w:hAnsi="Tahoma" w:cs="Tahoma"/>
          <w:bCs/>
          <w:sz w:val="20"/>
          <w:szCs w:val="20"/>
        </w:rPr>
        <w:t>ν</w:t>
      </w:r>
      <w:r w:rsidRPr="000701B2">
        <w:rPr>
          <w:rFonts w:ascii="Tahoma" w:hAnsi="Tahoma" w:cs="Tahoma"/>
          <w:bCs/>
          <w:sz w:val="20"/>
          <w:szCs w:val="20"/>
        </w:rPr>
        <w:t xml:space="preserve"> επίτευξη των στόχων – δεικτών της.</w:t>
      </w:r>
    </w:p>
    <w:p w14:paraId="01731A8B" w14:textId="77777777" w:rsidR="00770D12" w:rsidRPr="002630A4" w:rsidRDefault="00E22842" w:rsidP="00F73235">
      <w:pPr>
        <w:keepNext/>
        <w:keepLines/>
        <w:spacing w:after="120" w:line="280" w:lineRule="atLeast"/>
        <w:rPr>
          <w:rFonts w:ascii="Tahoma" w:hAnsi="Tahoma" w:cs="Tahoma"/>
          <w:bCs/>
          <w:sz w:val="20"/>
          <w:szCs w:val="20"/>
        </w:rPr>
      </w:pPr>
      <w:r w:rsidRPr="000701B2">
        <w:rPr>
          <w:rFonts w:ascii="Tahoma" w:hAnsi="Tahoma" w:cs="Tahoma"/>
          <w:bCs/>
          <w:sz w:val="20"/>
          <w:szCs w:val="20"/>
        </w:rPr>
        <w:t xml:space="preserve">Η εξέταση της προόδου της </w:t>
      </w:r>
      <w:r w:rsidR="00636FEC">
        <w:rPr>
          <w:rFonts w:ascii="Tahoma" w:hAnsi="Tahoma" w:cs="Tahoma"/>
          <w:bCs/>
          <w:sz w:val="20"/>
          <w:szCs w:val="20"/>
        </w:rPr>
        <w:t>π</w:t>
      </w:r>
      <w:r w:rsidR="00636FEC" w:rsidRPr="000701B2">
        <w:rPr>
          <w:rFonts w:ascii="Tahoma" w:hAnsi="Tahoma" w:cs="Tahoma"/>
          <w:bCs/>
          <w:sz w:val="20"/>
          <w:szCs w:val="20"/>
        </w:rPr>
        <w:t xml:space="preserve">ράξης συνεπικουρείται </w:t>
      </w:r>
      <w:r w:rsidR="00636FEC">
        <w:rPr>
          <w:rFonts w:ascii="Tahoma" w:hAnsi="Tahoma" w:cs="Tahoma"/>
          <w:bCs/>
          <w:sz w:val="20"/>
          <w:szCs w:val="20"/>
        </w:rPr>
        <w:t>από εργαλεία παρακολούθησης όπως είναι</w:t>
      </w:r>
      <w:r w:rsidR="00636FEC" w:rsidRPr="00770D12">
        <w:rPr>
          <w:rFonts w:ascii="Tahoma" w:hAnsi="Tahoma" w:cs="Tahoma"/>
          <w:bCs/>
          <w:sz w:val="20"/>
          <w:szCs w:val="20"/>
        </w:rPr>
        <w:t>:</w:t>
      </w:r>
      <w:r w:rsidR="00636FEC">
        <w:rPr>
          <w:rFonts w:ascii="Tahoma" w:hAnsi="Tahoma" w:cs="Tahoma"/>
          <w:bCs/>
          <w:sz w:val="20"/>
          <w:szCs w:val="20"/>
        </w:rPr>
        <w:t xml:space="preserve"> </w:t>
      </w:r>
    </w:p>
    <w:p w14:paraId="37CDF447" w14:textId="77777777" w:rsidR="00770D12" w:rsidRPr="00770D12" w:rsidRDefault="00636FEC" w:rsidP="00F73235">
      <w:pPr>
        <w:pStyle w:val="a4"/>
        <w:keepNext/>
        <w:keepLines/>
        <w:numPr>
          <w:ilvl w:val="0"/>
          <w:numId w:val="18"/>
        </w:numPr>
        <w:spacing w:after="120" w:line="280" w:lineRule="atLeast"/>
        <w:ind w:left="284" w:hanging="284"/>
        <w:rPr>
          <w:rFonts w:ascii="Tahoma" w:hAnsi="Tahoma" w:cs="Tahoma"/>
          <w:bCs/>
          <w:sz w:val="20"/>
          <w:szCs w:val="20"/>
        </w:rPr>
      </w:pPr>
      <w:r w:rsidRPr="00770D12">
        <w:rPr>
          <w:rFonts w:ascii="Tahoma" w:hAnsi="Tahoma" w:cs="Tahoma"/>
          <w:bCs/>
          <w:sz w:val="20"/>
          <w:szCs w:val="20"/>
        </w:rPr>
        <w:t>αυτόματες ειδοποιήσεις (</w:t>
      </w:r>
      <w:r w:rsidRPr="00770D12">
        <w:rPr>
          <w:rFonts w:ascii="Tahoma" w:hAnsi="Tahoma" w:cs="Tahoma"/>
          <w:bCs/>
          <w:sz w:val="20"/>
          <w:szCs w:val="20"/>
          <w:lang w:val="en-US"/>
        </w:rPr>
        <w:t>alerts</w:t>
      </w:r>
      <w:r w:rsidRPr="00770D12">
        <w:rPr>
          <w:rFonts w:ascii="Tahoma" w:hAnsi="Tahoma" w:cs="Tahoma"/>
          <w:bCs/>
          <w:sz w:val="20"/>
          <w:szCs w:val="20"/>
        </w:rPr>
        <w:t xml:space="preserve">) για τις κρίσιμες ημερομηνίες εξέλιξης της πράξης, προσαρμοσμένες </w:t>
      </w:r>
      <w:r>
        <w:rPr>
          <w:rFonts w:ascii="Tahoma" w:hAnsi="Tahoma" w:cs="Tahoma"/>
          <w:bCs/>
          <w:sz w:val="20"/>
          <w:szCs w:val="20"/>
        </w:rPr>
        <w:t xml:space="preserve">ανά </w:t>
      </w:r>
      <w:r w:rsidRPr="00770D12">
        <w:rPr>
          <w:rFonts w:ascii="Tahoma" w:hAnsi="Tahoma" w:cs="Tahoma"/>
          <w:bCs/>
          <w:sz w:val="20"/>
          <w:szCs w:val="20"/>
        </w:rPr>
        <w:t xml:space="preserve"> είδος  πράξης, και </w:t>
      </w:r>
    </w:p>
    <w:p w14:paraId="732120F5" w14:textId="0C49F1B5" w:rsidR="00E22842" w:rsidRDefault="00E22842" w:rsidP="00F73235">
      <w:pPr>
        <w:pStyle w:val="a4"/>
        <w:keepNext/>
        <w:keepLines/>
        <w:numPr>
          <w:ilvl w:val="0"/>
          <w:numId w:val="18"/>
        </w:numPr>
        <w:spacing w:after="120" w:line="280" w:lineRule="atLeast"/>
        <w:ind w:left="284" w:hanging="284"/>
        <w:rPr>
          <w:rFonts w:ascii="Tahoma" w:hAnsi="Tahoma" w:cs="Tahoma"/>
          <w:bCs/>
          <w:sz w:val="20"/>
          <w:szCs w:val="20"/>
        </w:rPr>
      </w:pPr>
      <w:r w:rsidRPr="00770D12">
        <w:rPr>
          <w:rFonts w:ascii="Tahoma" w:hAnsi="Tahoma" w:cs="Tahoma"/>
          <w:bCs/>
          <w:sz w:val="20"/>
          <w:szCs w:val="20"/>
        </w:rPr>
        <w:t>ειδική αναφορά (επιτελική), που είναι διαθέσιμη στο ΟΠΣ, και εξάγεται από την ΔΑ/</w:t>
      </w:r>
      <w:r w:rsidR="00404B9C" w:rsidRPr="00770D12">
        <w:rPr>
          <w:rFonts w:ascii="Tahoma" w:hAnsi="Tahoma" w:cs="Tahoma"/>
          <w:bCs/>
          <w:sz w:val="20"/>
          <w:szCs w:val="20"/>
        </w:rPr>
        <w:t xml:space="preserve">τον </w:t>
      </w:r>
      <w:r w:rsidRPr="00770D12">
        <w:rPr>
          <w:rFonts w:ascii="Tahoma" w:hAnsi="Tahoma" w:cs="Tahoma"/>
          <w:bCs/>
          <w:sz w:val="20"/>
          <w:szCs w:val="20"/>
        </w:rPr>
        <w:t>ΕΦ</w:t>
      </w:r>
      <w:r w:rsidR="00C633EE" w:rsidRPr="00770D12">
        <w:rPr>
          <w:rFonts w:ascii="Tahoma" w:hAnsi="Tahoma" w:cs="Tahoma"/>
          <w:bCs/>
          <w:sz w:val="20"/>
          <w:szCs w:val="20"/>
        </w:rPr>
        <w:t xml:space="preserve"> οποτεδήποτε κριθεί απαρ</w:t>
      </w:r>
      <w:r w:rsidR="006434C3" w:rsidRPr="00770D12">
        <w:rPr>
          <w:rFonts w:ascii="Tahoma" w:hAnsi="Tahoma" w:cs="Tahoma"/>
          <w:bCs/>
          <w:sz w:val="20"/>
          <w:szCs w:val="20"/>
        </w:rPr>
        <w:t>α</w:t>
      </w:r>
      <w:r w:rsidR="00C633EE" w:rsidRPr="00770D12">
        <w:rPr>
          <w:rFonts w:ascii="Tahoma" w:hAnsi="Tahoma" w:cs="Tahoma"/>
          <w:bCs/>
          <w:sz w:val="20"/>
          <w:szCs w:val="20"/>
        </w:rPr>
        <w:t>ίτητο</w:t>
      </w:r>
      <w:r w:rsidR="005A65F4">
        <w:rPr>
          <w:rFonts w:ascii="Tahoma" w:hAnsi="Tahoma" w:cs="Tahoma"/>
          <w:bCs/>
          <w:sz w:val="20"/>
          <w:szCs w:val="20"/>
        </w:rPr>
        <w:t>.</w:t>
      </w:r>
      <w:r w:rsidRPr="00770D12">
        <w:rPr>
          <w:rFonts w:ascii="Tahoma" w:hAnsi="Tahoma" w:cs="Tahoma"/>
          <w:bCs/>
          <w:sz w:val="20"/>
          <w:szCs w:val="20"/>
        </w:rPr>
        <w:t xml:space="preserve"> Η </w:t>
      </w:r>
      <w:r w:rsidR="00317F92" w:rsidRPr="00770D12">
        <w:rPr>
          <w:rFonts w:ascii="Tahoma" w:hAnsi="Tahoma" w:cs="Tahoma"/>
          <w:bCs/>
          <w:sz w:val="20"/>
          <w:szCs w:val="20"/>
        </w:rPr>
        <w:t xml:space="preserve">ειδική </w:t>
      </w:r>
      <w:r w:rsidRPr="00770D12">
        <w:rPr>
          <w:rFonts w:ascii="Tahoma" w:hAnsi="Tahoma" w:cs="Tahoma"/>
          <w:bCs/>
          <w:sz w:val="20"/>
          <w:szCs w:val="20"/>
        </w:rPr>
        <w:t xml:space="preserve">αναφορά </w:t>
      </w:r>
      <w:r w:rsidR="00317F92" w:rsidRPr="00770D12">
        <w:rPr>
          <w:rFonts w:ascii="Tahoma" w:hAnsi="Tahoma" w:cs="Tahoma"/>
          <w:bCs/>
          <w:sz w:val="20"/>
          <w:szCs w:val="20"/>
        </w:rPr>
        <w:t xml:space="preserve">περιλαμβάνει </w:t>
      </w:r>
      <w:r w:rsidRPr="00770D12">
        <w:rPr>
          <w:rFonts w:ascii="Tahoma" w:hAnsi="Tahoma" w:cs="Tahoma"/>
          <w:bCs/>
          <w:sz w:val="20"/>
          <w:szCs w:val="20"/>
        </w:rPr>
        <w:t xml:space="preserve">μία εποπτική καταγραφή βασικών συνιστωσών υλοποίησης ανά </w:t>
      </w:r>
      <w:r w:rsidR="00636FEC" w:rsidRPr="00770D12">
        <w:rPr>
          <w:rFonts w:ascii="Tahoma" w:hAnsi="Tahoma" w:cs="Tahoma"/>
          <w:bCs/>
          <w:sz w:val="20"/>
          <w:szCs w:val="20"/>
        </w:rPr>
        <w:t xml:space="preserve">πράξη και παρέχει </w:t>
      </w:r>
      <w:r w:rsidR="00636FEC">
        <w:rPr>
          <w:rFonts w:ascii="Tahoma" w:hAnsi="Tahoma" w:cs="Tahoma"/>
          <w:bCs/>
          <w:sz w:val="20"/>
          <w:szCs w:val="20"/>
        </w:rPr>
        <w:t>στοιχεία</w:t>
      </w:r>
      <w:r w:rsidR="00636FEC" w:rsidRPr="00770D12">
        <w:rPr>
          <w:rFonts w:ascii="Tahoma" w:hAnsi="Tahoma" w:cs="Tahoma"/>
          <w:bCs/>
          <w:sz w:val="20"/>
          <w:szCs w:val="20"/>
        </w:rPr>
        <w:t xml:space="preserve"> ως προς την πορεία υλοποίησης στη βάση ποσοτικοποίησης των ενδεχόμενων αποκλίσεων από προκαθορισμένες παραμέτρους. </w:t>
      </w:r>
      <w:r w:rsidR="00636FEC">
        <w:rPr>
          <w:rFonts w:ascii="Tahoma" w:hAnsi="Tahoma" w:cs="Tahoma"/>
          <w:bCs/>
          <w:sz w:val="20"/>
          <w:szCs w:val="20"/>
        </w:rPr>
        <w:t>Π</w:t>
      </w:r>
      <w:r w:rsidR="00636FEC" w:rsidRPr="00770D12">
        <w:rPr>
          <w:rFonts w:ascii="Tahoma" w:hAnsi="Tahoma" w:cs="Tahoma"/>
          <w:bCs/>
          <w:sz w:val="20"/>
          <w:szCs w:val="20"/>
        </w:rPr>
        <w:t xml:space="preserve">εριλαμβάνει, μεταξύ άλλων, αρχικά στοιχεία ένταξης, αποκλίσεις </w:t>
      </w:r>
      <w:r w:rsidRPr="00770D12">
        <w:rPr>
          <w:rFonts w:ascii="Tahoma" w:hAnsi="Tahoma" w:cs="Tahoma"/>
          <w:bCs/>
          <w:sz w:val="20"/>
          <w:szCs w:val="20"/>
        </w:rPr>
        <w:t xml:space="preserve">από συγκεκριμένες προθεσμίες, ποσοστά </w:t>
      </w:r>
      <w:r w:rsidR="007C1011" w:rsidRPr="00770D12">
        <w:rPr>
          <w:rFonts w:ascii="Tahoma" w:hAnsi="Tahoma" w:cs="Tahoma"/>
          <w:bCs/>
          <w:sz w:val="20"/>
          <w:szCs w:val="20"/>
        </w:rPr>
        <w:t>ενεργοποίησης υποέργων, ποσοστά απορρόφησης και διορθώσεων, απόκλιση πραγματοποίησης δαπ</w:t>
      </w:r>
      <w:r w:rsidRPr="00770D12">
        <w:rPr>
          <w:rFonts w:ascii="Tahoma" w:hAnsi="Tahoma" w:cs="Tahoma"/>
          <w:bCs/>
          <w:sz w:val="20"/>
          <w:szCs w:val="20"/>
        </w:rPr>
        <w:t>ανών από την προγραμματισμένη ετήσια κατανομή των δαπανών, κατάσταση συστάσεων κλπ. Η διάρθρωση τ</w:t>
      </w:r>
      <w:r w:rsidR="007C1011">
        <w:rPr>
          <w:rFonts w:ascii="Tahoma" w:hAnsi="Tahoma" w:cs="Tahoma"/>
          <w:bCs/>
          <w:sz w:val="20"/>
          <w:szCs w:val="20"/>
        </w:rPr>
        <w:t>ή</w:t>
      </w:r>
      <w:r w:rsidRPr="00770D12">
        <w:rPr>
          <w:rFonts w:ascii="Tahoma" w:hAnsi="Tahoma" w:cs="Tahoma"/>
          <w:bCs/>
          <w:sz w:val="20"/>
          <w:szCs w:val="20"/>
        </w:rPr>
        <w:t xml:space="preserve">ς αναφοράς επιτρέπει μία καταρχήν εποπτεία της προόδου υλοποίησης του </w:t>
      </w:r>
      <w:r w:rsidR="007C1011">
        <w:rPr>
          <w:rFonts w:ascii="Tahoma" w:hAnsi="Tahoma" w:cs="Tahoma"/>
          <w:bCs/>
          <w:sz w:val="20"/>
          <w:szCs w:val="20"/>
        </w:rPr>
        <w:t>Προγράμματος</w:t>
      </w:r>
      <w:r w:rsidRPr="00770D12">
        <w:rPr>
          <w:rFonts w:ascii="Tahoma" w:hAnsi="Tahoma" w:cs="Tahoma"/>
          <w:bCs/>
          <w:sz w:val="20"/>
          <w:szCs w:val="20"/>
        </w:rPr>
        <w:t xml:space="preserve"> και ταυτόχρονα τον εντοπισμό </w:t>
      </w:r>
      <w:r w:rsidR="007C1011">
        <w:rPr>
          <w:rFonts w:ascii="Tahoma" w:hAnsi="Tahoma" w:cs="Tahoma"/>
          <w:bCs/>
          <w:sz w:val="20"/>
          <w:szCs w:val="20"/>
        </w:rPr>
        <w:t>π</w:t>
      </w:r>
      <w:r w:rsidR="007C1011" w:rsidRPr="00770D12">
        <w:rPr>
          <w:rFonts w:ascii="Tahoma" w:hAnsi="Tahoma" w:cs="Tahoma"/>
          <w:bCs/>
          <w:sz w:val="20"/>
          <w:szCs w:val="20"/>
        </w:rPr>
        <w:t>ράξεων</w:t>
      </w:r>
      <w:r w:rsidRPr="00770D12">
        <w:rPr>
          <w:rFonts w:ascii="Tahoma" w:hAnsi="Tahoma" w:cs="Tahoma"/>
          <w:bCs/>
          <w:sz w:val="20"/>
          <w:szCs w:val="20"/>
        </w:rPr>
        <w:t xml:space="preserve"> για τις οποίες διαφαίνεται απόκλιση από τους όρους της Απόφασης Ένταξης. </w:t>
      </w:r>
    </w:p>
    <w:p w14:paraId="41AA2271" w14:textId="2B0BA209" w:rsidR="005E3CA7" w:rsidRDefault="004462A4" w:rsidP="0047703D">
      <w:pPr>
        <w:keepNext/>
        <w:keepLines/>
        <w:spacing w:before="240" w:after="120" w:line="280" w:lineRule="atLeast"/>
        <w:ind w:left="425" w:hanging="425"/>
        <w:rPr>
          <w:rFonts w:ascii="Tahoma" w:hAnsi="Tahoma" w:cs="Tahoma"/>
          <w:b/>
          <w:bCs/>
          <w:color w:val="990000"/>
          <w:sz w:val="20"/>
          <w:szCs w:val="20"/>
        </w:rPr>
      </w:pPr>
      <w:r w:rsidRPr="000701B2">
        <w:rPr>
          <w:rFonts w:ascii="Tahoma" w:hAnsi="Tahoma" w:cs="Tahoma"/>
          <w:b/>
          <w:bCs/>
          <w:color w:val="990000"/>
          <w:sz w:val="20"/>
          <w:szCs w:val="20"/>
        </w:rPr>
        <w:t>4</w:t>
      </w:r>
      <w:r w:rsidR="002B546C" w:rsidRPr="000701B2">
        <w:rPr>
          <w:rFonts w:ascii="Tahoma" w:hAnsi="Tahoma" w:cs="Tahoma"/>
          <w:b/>
          <w:bCs/>
          <w:color w:val="990000"/>
          <w:sz w:val="20"/>
          <w:szCs w:val="20"/>
        </w:rPr>
        <w:t>.4</w:t>
      </w:r>
      <w:r w:rsidR="00805982" w:rsidRPr="000701B2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092129">
        <w:rPr>
          <w:rFonts w:ascii="Tahoma" w:hAnsi="Tahoma" w:cs="Tahoma"/>
          <w:b/>
          <w:bCs/>
          <w:color w:val="990000"/>
          <w:sz w:val="20"/>
          <w:szCs w:val="20"/>
        </w:rPr>
        <w:t>Απόκλιση από τους όρους της Απόφασης Ένταξης</w:t>
      </w:r>
      <w:r w:rsidR="00805982" w:rsidRPr="000701B2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</w:p>
    <w:p w14:paraId="0E18BD98" w14:textId="77777777" w:rsidR="0047703D" w:rsidRDefault="004C3AD3" w:rsidP="0047703D">
      <w:pPr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  <w:r w:rsidRPr="000701B2">
        <w:rPr>
          <w:rFonts w:ascii="Tahoma" w:hAnsi="Tahoma" w:cs="Tahoma"/>
          <w:sz w:val="20"/>
          <w:szCs w:val="20"/>
        </w:rPr>
        <w:t xml:space="preserve">Όταν κατά την αξιολόγηση </w:t>
      </w:r>
      <w:r w:rsidR="007A2D4F">
        <w:rPr>
          <w:rFonts w:ascii="Tahoma" w:hAnsi="Tahoma" w:cs="Tahoma"/>
          <w:sz w:val="20"/>
          <w:szCs w:val="20"/>
        </w:rPr>
        <w:t xml:space="preserve">της </w:t>
      </w:r>
      <w:r w:rsidRPr="000701B2">
        <w:rPr>
          <w:rFonts w:ascii="Tahoma" w:hAnsi="Tahoma" w:cs="Tahoma"/>
          <w:sz w:val="20"/>
          <w:szCs w:val="20"/>
        </w:rPr>
        <w:t xml:space="preserve">προόδου της </w:t>
      </w:r>
      <w:r w:rsidR="00092129">
        <w:rPr>
          <w:rFonts w:ascii="Tahoma" w:hAnsi="Tahoma" w:cs="Tahoma"/>
          <w:sz w:val="20"/>
          <w:szCs w:val="20"/>
        </w:rPr>
        <w:t>π</w:t>
      </w:r>
      <w:r w:rsidR="00092129" w:rsidRPr="000701B2">
        <w:rPr>
          <w:rFonts w:ascii="Tahoma" w:hAnsi="Tahoma" w:cs="Tahoma"/>
          <w:sz w:val="20"/>
          <w:szCs w:val="20"/>
        </w:rPr>
        <w:t xml:space="preserve">ράξης </w:t>
      </w:r>
      <w:r w:rsidRPr="000701B2">
        <w:rPr>
          <w:rFonts w:ascii="Tahoma" w:hAnsi="Tahoma" w:cs="Tahoma"/>
          <w:sz w:val="20"/>
          <w:szCs w:val="20"/>
        </w:rPr>
        <w:t>διαπιστωθούν αποκλίσεις από τους όρους της απόφασης ένταξης</w:t>
      </w:r>
      <w:r w:rsidR="00EC2D8E">
        <w:rPr>
          <w:rFonts w:ascii="Tahoma" w:hAnsi="Tahoma" w:cs="Tahoma"/>
          <w:sz w:val="20"/>
          <w:szCs w:val="20"/>
        </w:rPr>
        <w:t xml:space="preserve"> </w:t>
      </w:r>
      <w:r w:rsidRPr="000701B2">
        <w:rPr>
          <w:rFonts w:ascii="Tahoma" w:hAnsi="Tahoma" w:cs="Tahoma"/>
          <w:sz w:val="20"/>
          <w:szCs w:val="20"/>
        </w:rPr>
        <w:t>ή του χρονικού προγραμματισμού της υλοποίησ</w:t>
      </w:r>
      <w:r w:rsidR="00092129">
        <w:rPr>
          <w:rFonts w:ascii="Tahoma" w:hAnsi="Tahoma" w:cs="Tahoma"/>
          <w:sz w:val="20"/>
          <w:szCs w:val="20"/>
        </w:rPr>
        <w:t>ή</w:t>
      </w:r>
      <w:r w:rsidRPr="000701B2">
        <w:rPr>
          <w:rFonts w:ascii="Tahoma" w:hAnsi="Tahoma" w:cs="Tahoma"/>
          <w:sz w:val="20"/>
          <w:szCs w:val="20"/>
        </w:rPr>
        <w:t>ς</w:t>
      </w:r>
      <w:r w:rsidR="00092129">
        <w:rPr>
          <w:rFonts w:ascii="Tahoma" w:hAnsi="Tahoma" w:cs="Tahoma"/>
          <w:sz w:val="20"/>
          <w:szCs w:val="20"/>
        </w:rPr>
        <w:t xml:space="preserve"> της</w:t>
      </w:r>
      <w:r w:rsidRPr="000701B2">
        <w:rPr>
          <w:rFonts w:ascii="Tahoma" w:hAnsi="Tahoma" w:cs="Tahoma"/>
          <w:sz w:val="20"/>
          <w:szCs w:val="20"/>
        </w:rPr>
        <w:t>, η ΔΑ/ΕΦ</w:t>
      </w:r>
      <w:r w:rsidR="007A2D4F">
        <w:rPr>
          <w:rFonts w:ascii="Tahoma" w:hAnsi="Tahoma" w:cs="Tahoma"/>
          <w:sz w:val="20"/>
          <w:szCs w:val="20"/>
        </w:rPr>
        <w:t xml:space="preserve"> </w:t>
      </w:r>
      <w:r w:rsidRPr="000701B2">
        <w:rPr>
          <w:rFonts w:ascii="Tahoma" w:hAnsi="Tahoma" w:cs="Tahoma"/>
          <w:sz w:val="20"/>
          <w:szCs w:val="20"/>
        </w:rPr>
        <w:t xml:space="preserve"> </w:t>
      </w:r>
      <w:r w:rsidR="00E03651" w:rsidRPr="000701B2">
        <w:rPr>
          <w:rFonts w:ascii="Tahoma" w:hAnsi="Tahoma" w:cs="Tahoma"/>
          <w:bCs/>
          <w:sz w:val="20"/>
          <w:szCs w:val="20"/>
        </w:rPr>
        <w:t xml:space="preserve">συμπληρώνει </w:t>
      </w:r>
      <w:r w:rsidR="00E03651">
        <w:rPr>
          <w:rFonts w:ascii="Tahoma" w:hAnsi="Tahoma" w:cs="Tahoma"/>
          <w:bCs/>
          <w:sz w:val="20"/>
          <w:szCs w:val="20"/>
        </w:rPr>
        <w:t xml:space="preserve">στο ΟΠΣ </w:t>
      </w:r>
      <w:r w:rsidR="00E03651" w:rsidRPr="000701B2">
        <w:rPr>
          <w:rFonts w:ascii="Tahoma" w:hAnsi="Tahoma" w:cs="Tahoma"/>
          <w:bCs/>
          <w:sz w:val="20"/>
          <w:szCs w:val="20"/>
        </w:rPr>
        <w:t xml:space="preserve">το </w:t>
      </w:r>
      <w:r w:rsidR="00E03651">
        <w:rPr>
          <w:rFonts w:ascii="Tahoma" w:hAnsi="Tahoma" w:cs="Tahoma"/>
          <w:bCs/>
          <w:sz w:val="20"/>
          <w:szCs w:val="20"/>
        </w:rPr>
        <w:t>έντυπο</w:t>
      </w:r>
      <w:r w:rsidR="00E03651" w:rsidRPr="000701B2">
        <w:rPr>
          <w:rFonts w:ascii="Tahoma" w:hAnsi="Tahoma" w:cs="Tahoma"/>
          <w:bCs/>
          <w:i/>
          <w:sz w:val="20"/>
          <w:szCs w:val="20"/>
        </w:rPr>
        <w:t xml:space="preserve"> Ε.ΙΙ.1_2: Δελτίο Παρακολούθησης και Αξιολόγησης Προόδου Πράξης</w:t>
      </w:r>
      <w:r w:rsidR="00E03651">
        <w:rPr>
          <w:rFonts w:ascii="Tahoma" w:hAnsi="Tahoma" w:cs="Tahoma"/>
          <w:bCs/>
          <w:i/>
          <w:sz w:val="20"/>
          <w:szCs w:val="20"/>
        </w:rPr>
        <w:t xml:space="preserve"> </w:t>
      </w:r>
      <w:r w:rsidR="00E03651">
        <w:rPr>
          <w:rFonts w:ascii="Tahoma" w:hAnsi="Tahoma" w:cs="Tahoma"/>
          <w:bCs/>
          <w:sz w:val="20"/>
          <w:szCs w:val="20"/>
        </w:rPr>
        <w:t xml:space="preserve">και το κοινοποιεί στον δικαιούχο. </w:t>
      </w:r>
      <w:r w:rsidR="005A7A68">
        <w:rPr>
          <w:rFonts w:ascii="Tahoma" w:hAnsi="Tahoma" w:cs="Tahoma"/>
          <w:bCs/>
          <w:sz w:val="20"/>
          <w:szCs w:val="20"/>
        </w:rPr>
        <w:t>Ειδικότερα σ</w:t>
      </w:r>
      <w:r w:rsidR="00E03651">
        <w:rPr>
          <w:rFonts w:ascii="Tahoma" w:hAnsi="Tahoma" w:cs="Tahoma"/>
          <w:bCs/>
          <w:sz w:val="20"/>
          <w:szCs w:val="20"/>
        </w:rPr>
        <w:t xml:space="preserve">το </w:t>
      </w:r>
      <w:r w:rsidR="005A7A68">
        <w:rPr>
          <w:rFonts w:ascii="Tahoma" w:hAnsi="Tahoma" w:cs="Tahoma"/>
          <w:bCs/>
          <w:sz w:val="20"/>
          <w:szCs w:val="20"/>
        </w:rPr>
        <w:t xml:space="preserve">Τμήμα 2 του εντύπου </w:t>
      </w:r>
      <w:r w:rsidR="00E03651" w:rsidRPr="000701B2">
        <w:rPr>
          <w:rFonts w:ascii="Tahoma" w:hAnsi="Tahoma" w:cs="Tahoma"/>
          <w:bCs/>
          <w:i/>
          <w:sz w:val="20"/>
          <w:szCs w:val="20"/>
        </w:rPr>
        <w:t>Ε.ΙΙ.1_2</w:t>
      </w:r>
      <w:r w:rsidR="00E03651">
        <w:rPr>
          <w:rFonts w:ascii="Tahoma" w:hAnsi="Tahoma" w:cs="Tahoma"/>
          <w:bCs/>
          <w:i/>
          <w:sz w:val="20"/>
          <w:szCs w:val="20"/>
        </w:rPr>
        <w:t xml:space="preserve">, </w:t>
      </w:r>
      <w:r w:rsidR="00E03651" w:rsidRPr="00E03651">
        <w:rPr>
          <w:rFonts w:ascii="Tahoma" w:hAnsi="Tahoma" w:cs="Tahoma"/>
          <w:bCs/>
          <w:sz w:val="20"/>
          <w:szCs w:val="20"/>
        </w:rPr>
        <w:t>η ΔΑ/ΕΦ αναφέρει τις διορθωτικές ενέργειες στις οποίες οφείλει να προβεί ο δικαιούχος</w:t>
      </w:r>
      <w:r w:rsidR="005A7A68">
        <w:rPr>
          <w:rFonts w:ascii="Tahoma" w:hAnsi="Tahoma" w:cs="Tahoma"/>
          <w:bCs/>
          <w:sz w:val="20"/>
          <w:szCs w:val="20"/>
        </w:rPr>
        <w:t xml:space="preserve"> εντός συγκεκριμένης χρονικής περιόδου</w:t>
      </w:r>
      <w:r w:rsidR="00E65FC0">
        <w:rPr>
          <w:rFonts w:ascii="Tahoma" w:hAnsi="Tahoma" w:cs="Tahoma"/>
          <w:bCs/>
          <w:sz w:val="20"/>
          <w:szCs w:val="20"/>
        </w:rPr>
        <w:t xml:space="preserve"> και </w:t>
      </w:r>
      <w:r w:rsidR="006578C3" w:rsidRPr="006578C3">
        <w:rPr>
          <w:rFonts w:ascii="Tahoma" w:hAnsi="Tahoma" w:cs="Tahoma"/>
          <w:sz w:val="20"/>
          <w:szCs w:val="20"/>
        </w:rPr>
        <w:t>καθορίζει ημερομηνία επαναξιολόγησης.</w:t>
      </w:r>
    </w:p>
    <w:p w14:paraId="31A4716A" w14:textId="662E306E" w:rsidR="00F35AA7" w:rsidRPr="003C3811" w:rsidRDefault="00F35AA7" w:rsidP="0047703D">
      <w:pPr>
        <w:keepNext/>
        <w:keepLines/>
        <w:spacing w:line="280" w:lineRule="atLeast"/>
        <w:rPr>
          <w:rFonts w:ascii="Tahoma" w:hAnsi="Tahoma" w:cs="Tahoma"/>
          <w:bCs/>
          <w:iCs/>
          <w:sz w:val="20"/>
          <w:szCs w:val="20"/>
        </w:rPr>
      </w:pPr>
      <w:r w:rsidRPr="00F35AA7">
        <w:rPr>
          <w:rFonts w:ascii="Tahoma" w:hAnsi="Tahoma" w:cs="Tahoma"/>
          <w:bCs/>
          <w:iCs/>
          <w:sz w:val="20"/>
          <w:szCs w:val="20"/>
        </w:rPr>
        <w:lastRenderedPageBreak/>
        <w:t xml:space="preserve">Στην περίπτωση που </w:t>
      </w:r>
      <w:r w:rsidR="00117840">
        <w:rPr>
          <w:rFonts w:ascii="Tahoma" w:hAnsi="Tahoma" w:cs="Tahoma"/>
          <w:bCs/>
          <w:iCs/>
          <w:sz w:val="20"/>
          <w:szCs w:val="20"/>
        </w:rPr>
        <w:t>ο δικαιούχος ανταποκριθεί στ</w:t>
      </w:r>
      <w:r w:rsidR="00CE7665">
        <w:rPr>
          <w:rFonts w:ascii="Tahoma" w:hAnsi="Tahoma" w:cs="Tahoma"/>
          <w:bCs/>
          <w:iCs/>
          <w:sz w:val="20"/>
          <w:szCs w:val="20"/>
        </w:rPr>
        <w:t>ις</w:t>
      </w:r>
      <w:r w:rsidR="00117840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CE7665">
        <w:rPr>
          <w:rFonts w:ascii="Tahoma" w:hAnsi="Tahoma" w:cs="Tahoma"/>
          <w:bCs/>
          <w:iCs/>
          <w:sz w:val="20"/>
          <w:szCs w:val="20"/>
        </w:rPr>
        <w:t>διορθωτικές</w:t>
      </w:r>
      <w:r w:rsidR="00117840">
        <w:rPr>
          <w:rFonts w:ascii="Tahoma" w:hAnsi="Tahoma" w:cs="Tahoma"/>
          <w:bCs/>
          <w:iCs/>
          <w:sz w:val="20"/>
          <w:szCs w:val="20"/>
        </w:rPr>
        <w:t xml:space="preserve"> ενέργειες ή τεκμηριώ</w:t>
      </w:r>
      <w:r w:rsidR="006068DB">
        <w:rPr>
          <w:rFonts w:ascii="Tahoma" w:hAnsi="Tahoma" w:cs="Tahoma"/>
          <w:bCs/>
          <w:iCs/>
          <w:sz w:val="20"/>
          <w:szCs w:val="20"/>
        </w:rPr>
        <w:t>σ</w:t>
      </w:r>
      <w:r w:rsidR="00117840">
        <w:rPr>
          <w:rFonts w:ascii="Tahoma" w:hAnsi="Tahoma" w:cs="Tahoma"/>
          <w:bCs/>
          <w:iCs/>
          <w:sz w:val="20"/>
          <w:szCs w:val="20"/>
        </w:rPr>
        <w:t xml:space="preserve">ει </w:t>
      </w:r>
      <w:r w:rsidR="00CE7665">
        <w:rPr>
          <w:rFonts w:ascii="Tahoma" w:hAnsi="Tahoma" w:cs="Tahoma"/>
          <w:bCs/>
          <w:iCs/>
          <w:sz w:val="20"/>
          <w:szCs w:val="20"/>
        </w:rPr>
        <w:t>τους λόγους απόκλισης</w:t>
      </w:r>
      <w:r w:rsidR="002742B9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CE7665">
        <w:rPr>
          <w:rFonts w:ascii="Tahoma" w:hAnsi="Tahoma" w:cs="Tahoma"/>
          <w:bCs/>
          <w:iCs/>
          <w:sz w:val="20"/>
          <w:szCs w:val="20"/>
        </w:rPr>
        <w:t xml:space="preserve">προτείνοντας ένα αναθεωρημένο </w:t>
      </w:r>
      <w:r w:rsidR="002742B9">
        <w:rPr>
          <w:rFonts w:ascii="Tahoma" w:hAnsi="Tahoma" w:cs="Tahoma"/>
          <w:bCs/>
          <w:iCs/>
          <w:sz w:val="20"/>
          <w:szCs w:val="20"/>
        </w:rPr>
        <w:t>σχέδιο</w:t>
      </w:r>
      <w:r w:rsidR="00CE7665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5773E5">
        <w:rPr>
          <w:rFonts w:ascii="Tahoma" w:hAnsi="Tahoma" w:cs="Tahoma"/>
          <w:bCs/>
          <w:iCs/>
          <w:sz w:val="20"/>
          <w:szCs w:val="20"/>
        </w:rPr>
        <w:t>δράσης,</w:t>
      </w:r>
      <w:r w:rsidR="00CE7665">
        <w:rPr>
          <w:rFonts w:ascii="Tahoma" w:hAnsi="Tahoma" w:cs="Tahoma"/>
          <w:bCs/>
          <w:iCs/>
          <w:sz w:val="20"/>
          <w:szCs w:val="20"/>
        </w:rPr>
        <w:t xml:space="preserve"> η ΔΑ επαναξιολογεί τα δεδομένα </w:t>
      </w:r>
      <w:r w:rsidR="002742B9">
        <w:rPr>
          <w:rFonts w:ascii="Tahoma" w:hAnsi="Tahoma" w:cs="Tahoma"/>
          <w:bCs/>
          <w:iCs/>
          <w:sz w:val="20"/>
          <w:szCs w:val="20"/>
        </w:rPr>
        <w:t>αυ</w:t>
      </w:r>
      <w:r w:rsidR="00CE7665">
        <w:rPr>
          <w:rFonts w:ascii="Tahoma" w:hAnsi="Tahoma" w:cs="Tahoma"/>
          <w:bCs/>
          <w:iCs/>
          <w:sz w:val="20"/>
          <w:szCs w:val="20"/>
        </w:rPr>
        <w:t xml:space="preserve">τά και </w:t>
      </w:r>
      <w:proofErr w:type="spellStart"/>
      <w:r w:rsidR="00E65FC0">
        <w:rPr>
          <w:rFonts w:ascii="Tahoma" w:hAnsi="Tahoma" w:cs="Tahoma"/>
          <w:bCs/>
          <w:iCs/>
          <w:sz w:val="20"/>
          <w:szCs w:val="20"/>
        </w:rPr>
        <w:t>επικαιροποιεί</w:t>
      </w:r>
      <w:proofErr w:type="spellEnd"/>
      <w:r w:rsidR="00E65FC0">
        <w:rPr>
          <w:rFonts w:ascii="Tahoma" w:hAnsi="Tahoma" w:cs="Tahoma"/>
          <w:bCs/>
          <w:iCs/>
          <w:sz w:val="20"/>
          <w:szCs w:val="20"/>
        </w:rPr>
        <w:t xml:space="preserve"> το</w:t>
      </w:r>
      <w:r w:rsidR="00CE7665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976ADA">
        <w:rPr>
          <w:rFonts w:ascii="Tahoma" w:hAnsi="Tahoma" w:cs="Tahoma"/>
          <w:bCs/>
          <w:iCs/>
          <w:sz w:val="20"/>
          <w:szCs w:val="20"/>
        </w:rPr>
        <w:t>έ</w:t>
      </w:r>
      <w:r w:rsidR="003C3811">
        <w:rPr>
          <w:rFonts w:ascii="Tahoma" w:hAnsi="Tahoma" w:cs="Tahoma"/>
          <w:bCs/>
          <w:iCs/>
          <w:sz w:val="20"/>
          <w:szCs w:val="20"/>
        </w:rPr>
        <w:t>ντυπο</w:t>
      </w:r>
      <w:r w:rsidR="00CE7665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CE7665" w:rsidRPr="000701B2">
        <w:rPr>
          <w:rFonts w:ascii="Tahoma" w:hAnsi="Tahoma" w:cs="Tahoma"/>
          <w:i/>
          <w:sz w:val="20"/>
          <w:szCs w:val="20"/>
        </w:rPr>
        <w:t>Ε.ΙΙ.1_2</w:t>
      </w:r>
      <w:r w:rsidR="006166C2">
        <w:rPr>
          <w:rFonts w:ascii="Tahoma" w:hAnsi="Tahoma" w:cs="Tahoma"/>
          <w:i/>
          <w:sz w:val="20"/>
          <w:szCs w:val="20"/>
        </w:rPr>
        <w:t>.</w:t>
      </w:r>
      <w:r w:rsidR="00CE7665" w:rsidRPr="000701B2">
        <w:rPr>
          <w:rFonts w:ascii="Tahoma" w:hAnsi="Tahoma" w:cs="Tahoma"/>
          <w:i/>
          <w:sz w:val="20"/>
          <w:szCs w:val="20"/>
        </w:rPr>
        <w:t xml:space="preserve"> </w:t>
      </w:r>
      <w:r w:rsidRPr="00F35AA7">
        <w:rPr>
          <w:rFonts w:ascii="Tahoma" w:hAnsi="Tahoma" w:cs="Tahoma"/>
          <w:bCs/>
          <w:iCs/>
          <w:sz w:val="20"/>
          <w:szCs w:val="20"/>
        </w:rPr>
        <w:t>Εφόσον, το αναθεωρημένο πρόγραμμα ενεργειών επιφέρει μεταβολές στους όρους της Απόφασης Ένταξης, ο Δικαιούχος υποβάλλει τροποποιημένο ΤΔΠ και η ΔΑ/ο ΕΦ εξετάζ</w:t>
      </w:r>
      <w:r w:rsidR="00531DF9">
        <w:rPr>
          <w:rFonts w:ascii="Tahoma" w:hAnsi="Tahoma" w:cs="Tahoma"/>
          <w:bCs/>
          <w:iCs/>
          <w:sz w:val="20"/>
          <w:szCs w:val="20"/>
        </w:rPr>
        <w:t>ει</w:t>
      </w:r>
      <w:r w:rsidRPr="00F35AA7">
        <w:rPr>
          <w:rFonts w:ascii="Tahoma" w:hAnsi="Tahoma" w:cs="Tahoma"/>
          <w:bCs/>
          <w:iCs/>
          <w:sz w:val="20"/>
          <w:szCs w:val="20"/>
        </w:rPr>
        <w:t xml:space="preserve"> την τροποποίηση της Απόφασης Ένταξης, σύμφωνα με τα οριζόμενα στη Διαδικασία </w:t>
      </w:r>
      <w:r w:rsidRPr="00F35AA7">
        <w:rPr>
          <w:rFonts w:ascii="Tahoma" w:hAnsi="Tahoma" w:cs="Tahoma"/>
          <w:i/>
          <w:sz w:val="20"/>
          <w:szCs w:val="20"/>
        </w:rPr>
        <w:t>ΔΙΙ_9:</w:t>
      </w:r>
      <w:r w:rsidRPr="00F35AA7">
        <w:rPr>
          <w:rFonts w:ascii="Tahoma" w:hAnsi="Tahoma" w:cs="Tahoma"/>
          <w:sz w:val="20"/>
          <w:szCs w:val="20"/>
        </w:rPr>
        <w:t xml:space="preserve"> </w:t>
      </w:r>
      <w:r w:rsidRPr="00F35AA7">
        <w:rPr>
          <w:rFonts w:ascii="Tahoma" w:hAnsi="Tahoma" w:cs="Tahoma"/>
          <w:bCs/>
          <w:i/>
          <w:iCs/>
          <w:sz w:val="20"/>
          <w:szCs w:val="20"/>
        </w:rPr>
        <w:t>«Τροποποίηση Απόφασης Ένταξης»</w:t>
      </w:r>
      <w:r w:rsidR="00B556AB">
        <w:rPr>
          <w:rFonts w:ascii="Tahoma" w:hAnsi="Tahoma" w:cs="Tahoma"/>
          <w:bCs/>
          <w:i/>
          <w:iCs/>
          <w:sz w:val="20"/>
          <w:szCs w:val="20"/>
        </w:rPr>
        <w:t>.</w:t>
      </w:r>
      <w:r w:rsidRPr="00F35AA7">
        <w:rPr>
          <w:rFonts w:ascii="Tahoma" w:hAnsi="Tahoma" w:cs="Tahoma"/>
          <w:bCs/>
          <w:i/>
          <w:iCs/>
          <w:sz w:val="20"/>
          <w:szCs w:val="20"/>
        </w:rPr>
        <w:t xml:space="preserve"> </w:t>
      </w:r>
      <w:r w:rsidRPr="003C3811">
        <w:rPr>
          <w:rFonts w:ascii="Tahoma" w:hAnsi="Tahoma" w:cs="Tahoma"/>
          <w:bCs/>
          <w:iCs/>
          <w:sz w:val="20"/>
          <w:szCs w:val="20"/>
        </w:rPr>
        <w:t>Σε αυτή την περίπτωση δεν απαιτείται η επαναξιολόγηση της πράξης και η συμπλήρωση σχετικού</w:t>
      </w:r>
      <w:r w:rsidRPr="00F35AA7">
        <w:rPr>
          <w:rFonts w:ascii="Tahoma" w:hAnsi="Tahoma" w:cs="Tahoma"/>
          <w:bCs/>
          <w:i/>
          <w:iCs/>
          <w:sz w:val="20"/>
          <w:szCs w:val="20"/>
        </w:rPr>
        <w:t xml:space="preserve"> Δελτίου Παρακολούθησης – Αξιολόγησης Προόδου Πράξης, </w:t>
      </w:r>
      <w:r w:rsidRPr="003C3811">
        <w:rPr>
          <w:rFonts w:ascii="Tahoma" w:hAnsi="Tahoma" w:cs="Tahoma"/>
          <w:bCs/>
          <w:iCs/>
          <w:sz w:val="20"/>
          <w:szCs w:val="20"/>
        </w:rPr>
        <w:t xml:space="preserve">καθώς οι λόγοι απόκλισης τεκμηριώνονται στην τροποποίηση της Απόφασης Ένταξης. </w:t>
      </w:r>
    </w:p>
    <w:p w14:paraId="66EB44CC" w14:textId="54CB4112" w:rsidR="00F63B5D" w:rsidRDefault="00E65FC0" w:rsidP="00F73235">
      <w:pPr>
        <w:keepNext/>
        <w:keepLines/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Σε περίπτωση μη συμμόρφωσης του δικαιούχου, η ΔΑ </w:t>
      </w:r>
      <w:r w:rsidRPr="000701B2">
        <w:rPr>
          <w:rFonts w:ascii="Tahoma" w:hAnsi="Tahoma" w:cs="Tahoma"/>
          <w:sz w:val="20"/>
          <w:szCs w:val="20"/>
        </w:rPr>
        <w:t>θέ</w:t>
      </w:r>
      <w:r>
        <w:rPr>
          <w:rFonts w:ascii="Tahoma" w:hAnsi="Tahoma" w:cs="Tahoma"/>
          <w:sz w:val="20"/>
          <w:szCs w:val="20"/>
        </w:rPr>
        <w:t xml:space="preserve">τει </w:t>
      </w:r>
      <w:r w:rsidRPr="000701B2">
        <w:rPr>
          <w:rFonts w:ascii="Tahoma" w:hAnsi="Tahoma" w:cs="Tahoma"/>
          <w:sz w:val="20"/>
          <w:szCs w:val="20"/>
        </w:rPr>
        <w:t xml:space="preserve">την </w:t>
      </w:r>
      <w:r>
        <w:rPr>
          <w:rFonts w:ascii="Tahoma" w:hAnsi="Tahoma" w:cs="Tahoma"/>
          <w:sz w:val="20"/>
          <w:szCs w:val="20"/>
        </w:rPr>
        <w:t>π</w:t>
      </w:r>
      <w:r w:rsidRPr="000701B2">
        <w:rPr>
          <w:rFonts w:ascii="Tahoma" w:hAnsi="Tahoma" w:cs="Tahoma"/>
          <w:sz w:val="20"/>
          <w:szCs w:val="20"/>
        </w:rPr>
        <w:t>ράξη σε καθεστώς επιτήρησης</w:t>
      </w:r>
      <w:r>
        <w:rPr>
          <w:rFonts w:ascii="Tahoma" w:hAnsi="Tahoma" w:cs="Tahoma"/>
          <w:sz w:val="20"/>
          <w:szCs w:val="20"/>
        </w:rPr>
        <w:t xml:space="preserve"> εκδίδοντας </w:t>
      </w:r>
      <w:r w:rsidRPr="005A7A68">
        <w:rPr>
          <w:rFonts w:ascii="Tahoma" w:hAnsi="Tahoma" w:cs="Tahoma"/>
          <w:sz w:val="20"/>
          <w:szCs w:val="20"/>
        </w:rPr>
        <w:t>Απόφαση Επιτήρησης Πράξης</w:t>
      </w:r>
      <w:r w:rsidRPr="005A7A68">
        <w:rPr>
          <w:rFonts w:ascii="Tahoma" w:hAnsi="Tahoma" w:cs="Tahoma"/>
          <w:i/>
          <w:sz w:val="20"/>
          <w:szCs w:val="20"/>
        </w:rPr>
        <w:t xml:space="preserve"> </w:t>
      </w:r>
      <w:r w:rsidRPr="000701B2">
        <w:rPr>
          <w:rFonts w:ascii="Tahoma" w:hAnsi="Tahoma" w:cs="Tahoma"/>
          <w:i/>
          <w:sz w:val="20"/>
          <w:szCs w:val="20"/>
        </w:rPr>
        <w:t>(Έντυπο Ε.ΙΙ.1_3</w:t>
      </w:r>
      <w:r>
        <w:rPr>
          <w:rFonts w:ascii="Tahoma" w:hAnsi="Tahoma" w:cs="Tahoma"/>
          <w:i/>
          <w:sz w:val="20"/>
          <w:szCs w:val="20"/>
        </w:rPr>
        <w:t xml:space="preserve">) </w:t>
      </w:r>
      <w:r w:rsidRPr="000701B2">
        <w:rPr>
          <w:rFonts w:ascii="Tahoma" w:hAnsi="Tahoma" w:cs="Tahoma"/>
          <w:sz w:val="20"/>
          <w:szCs w:val="20"/>
        </w:rPr>
        <w:t xml:space="preserve">στην οποία προσδιορίζονται οι λόγοι της επιτήρησης και καθορίζονται διορθωτικές ενέργειες και </w:t>
      </w:r>
      <w:r>
        <w:rPr>
          <w:rFonts w:ascii="Tahoma" w:hAnsi="Tahoma" w:cs="Tahoma"/>
          <w:sz w:val="20"/>
          <w:szCs w:val="20"/>
        </w:rPr>
        <w:t xml:space="preserve">η αντίστοιχη </w:t>
      </w:r>
      <w:r w:rsidRPr="000701B2">
        <w:rPr>
          <w:rFonts w:ascii="Tahoma" w:hAnsi="Tahoma" w:cs="Tahoma"/>
          <w:sz w:val="20"/>
          <w:szCs w:val="20"/>
        </w:rPr>
        <w:t>περίοδος συμμόρφωσης</w:t>
      </w:r>
      <w:r w:rsidRPr="000701B2">
        <w:rPr>
          <w:rFonts w:ascii="Tahoma" w:hAnsi="Tahoma" w:cs="Tahoma"/>
          <w:bCs/>
          <w:i/>
          <w:sz w:val="20"/>
          <w:szCs w:val="20"/>
        </w:rPr>
        <w:t>.</w:t>
      </w:r>
      <w:r w:rsidRPr="000701B2">
        <w:rPr>
          <w:rFonts w:ascii="Tahoma" w:hAnsi="Tahoma" w:cs="Tahoma"/>
          <w:i/>
          <w:sz w:val="20"/>
          <w:szCs w:val="20"/>
        </w:rPr>
        <w:t xml:space="preserve"> </w:t>
      </w:r>
      <w:r w:rsidR="004C3AD3" w:rsidRPr="000701B2">
        <w:rPr>
          <w:rFonts w:ascii="Tahoma" w:hAnsi="Tahoma" w:cs="Tahoma"/>
          <w:sz w:val="20"/>
          <w:szCs w:val="20"/>
        </w:rPr>
        <w:t xml:space="preserve">Στην περίπτωση που ο </w:t>
      </w:r>
      <w:r w:rsidR="003B20D7">
        <w:rPr>
          <w:rFonts w:ascii="Tahoma" w:hAnsi="Tahoma" w:cs="Tahoma"/>
          <w:sz w:val="20"/>
          <w:szCs w:val="20"/>
        </w:rPr>
        <w:t>Δ</w:t>
      </w:r>
      <w:r w:rsidR="004C3AD3" w:rsidRPr="000701B2">
        <w:rPr>
          <w:rFonts w:ascii="Tahoma" w:hAnsi="Tahoma" w:cs="Tahoma"/>
          <w:sz w:val="20"/>
          <w:szCs w:val="20"/>
        </w:rPr>
        <w:t xml:space="preserve">ικαιούχος δεν υλοποιήσει </w:t>
      </w:r>
      <w:r w:rsidR="00850C04">
        <w:rPr>
          <w:rFonts w:ascii="Tahoma" w:hAnsi="Tahoma" w:cs="Tahoma"/>
          <w:sz w:val="20"/>
          <w:szCs w:val="20"/>
        </w:rPr>
        <w:t>τα οριζόμενα στην Απόφαση Επιτήρησης</w:t>
      </w:r>
      <w:r w:rsidR="004C3AD3" w:rsidRPr="000701B2">
        <w:rPr>
          <w:rFonts w:ascii="Tahoma" w:hAnsi="Tahoma" w:cs="Tahoma"/>
          <w:sz w:val="20"/>
          <w:szCs w:val="20"/>
        </w:rPr>
        <w:t xml:space="preserve">, η απόφαση ένταξης της </w:t>
      </w:r>
      <w:r w:rsidR="00850C04">
        <w:rPr>
          <w:rFonts w:ascii="Tahoma" w:hAnsi="Tahoma" w:cs="Tahoma"/>
          <w:sz w:val="20"/>
          <w:szCs w:val="20"/>
        </w:rPr>
        <w:t>π</w:t>
      </w:r>
      <w:r w:rsidR="004C3AD3" w:rsidRPr="000701B2">
        <w:rPr>
          <w:rFonts w:ascii="Tahoma" w:hAnsi="Tahoma" w:cs="Tahoma"/>
          <w:sz w:val="20"/>
          <w:szCs w:val="20"/>
        </w:rPr>
        <w:t xml:space="preserve">ράξης ανακαλείται, σύμφωνα με τα οριζόμενα στη </w:t>
      </w:r>
      <w:r w:rsidR="004C3AD3" w:rsidRPr="000701B2">
        <w:rPr>
          <w:rFonts w:ascii="Tahoma" w:hAnsi="Tahoma" w:cs="Tahoma"/>
          <w:i/>
          <w:sz w:val="20"/>
          <w:szCs w:val="20"/>
        </w:rPr>
        <w:t>Διαδικασία ΙΙ_12: Ανάκληση Απόφασης Ένταξης</w:t>
      </w:r>
      <w:r w:rsidR="004C3AD3" w:rsidRPr="000701B2">
        <w:rPr>
          <w:rFonts w:ascii="Tahoma" w:hAnsi="Tahoma" w:cs="Tahoma"/>
          <w:sz w:val="20"/>
          <w:szCs w:val="20"/>
        </w:rPr>
        <w:t xml:space="preserve">. </w:t>
      </w:r>
    </w:p>
    <w:p w14:paraId="689645A7" w14:textId="680086CD" w:rsidR="0040748C" w:rsidRDefault="001F09F2" w:rsidP="00A61099">
      <w:pPr>
        <w:keepNext/>
        <w:keepLines/>
        <w:spacing w:line="280" w:lineRule="exact"/>
        <w:rPr>
          <w:rFonts w:ascii="Tahoma" w:hAnsi="Tahoma" w:cs="Tahoma"/>
          <w:sz w:val="20"/>
          <w:szCs w:val="20"/>
        </w:rPr>
      </w:pPr>
      <w:r w:rsidRPr="00FF250A">
        <w:rPr>
          <w:rFonts w:ascii="Tahoma" w:hAnsi="Tahoma" w:cs="Tahoma"/>
          <w:sz w:val="20"/>
          <w:szCs w:val="20"/>
        </w:rPr>
        <w:t>Σε περιπτώσεις πράξεων</w:t>
      </w:r>
      <w:r w:rsidR="00371677" w:rsidRPr="00FF250A">
        <w:rPr>
          <w:rFonts w:ascii="Tahoma" w:hAnsi="Tahoma" w:cs="Tahoma"/>
          <w:sz w:val="20"/>
          <w:szCs w:val="20"/>
        </w:rPr>
        <w:t xml:space="preserve"> όπου οι αποκλίσεις δεν οφείλονται σε υπαιτιότητα του Δικαιούχου, </w:t>
      </w:r>
      <w:r w:rsidRPr="00FF250A">
        <w:rPr>
          <w:rFonts w:ascii="Tahoma" w:hAnsi="Tahoma" w:cs="Tahoma"/>
          <w:sz w:val="20"/>
          <w:szCs w:val="20"/>
        </w:rPr>
        <w:t xml:space="preserve">η ΔΑ/ο ΕΦ παρακολουθεί </w:t>
      </w:r>
      <w:r w:rsidR="00371677" w:rsidRPr="00FF250A">
        <w:rPr>
          <w:rFonts w:ascii="Tahoma" w:hAnsi="Tahoma" w:cs="Tahoma"/>
          <w:sz w:val="20"/>
          <w:szCs w:val="20"/>
        </w:rPr>
        <w:t xml:space="preserve">την εξέλιξη των ανωτέρω εμπλοκών και δύναται να προτείνει διορθωτικές ενέργειες για την άρση τους, </w:t>
      </w:r>
      <w:r w:rsidR="00D33FDB" w:rsidRPr="00FF250A">
        <w:rPr>
          <w:rFonts w:ascii="Tahoma" w:hAnsi="Tahoma" w:cs="Tahoma"/>
          <w:sz w:val="20"/>
          <w:szCs w:val="20"/>
        </w:rPr>
        <w:t xml:space="preserve">ή και να προβεί στην ανάκληση της </w:t>
      </w:r>
      <w:r w:rsidR="00E926D4" w:rsidRPr="00FF250A">
        <w:rPr>
          <w:rFonts w:ascii="Tahoma" w:hAnsi="Tahoma" w:cs="Tahoma"/>
          <w:sz w:val="20"/>
          <w:szCs w:val="20"/>
        </w:rPr>
        <w:t xml:space="preserve">Απόφασης Ένταξης </w:t>
      </w:r>
      <w:r w:rsidR="00D33FDB" w:rsidRPr="00FF250A">
        <w:rPr>
          <w:rFonts w:ascii="Tahoma" w:hAnsi="Tahoma" w:cs="Tahoma"/>
          <w:sz w:val="20"/>
          <w:szCs w:val="20"/>
        </w:rPr>
        <w:t>των πράξεων αυτών</w:t>
      </w:r>
      <w:r w:rsidR="00371677" w:rsidRPr="00FF250A">
        <w:rPr>
          <w:rFonts w:ascii="Tahoma" w:hAnsi="Tahoma" w:cs="Tahoma"/>
          <w:sz w:val="20"/>
          <w:szCs w:val="20"/>
        </w:rPr>
        <w:t xml:space="preserve">. </w:t>
      </w:r>
      <w:bookmarkStart w:id="4" w:name="_GoBack"/>
      <w:bookmarkEnd w:id="4"/>
    </w:p>
    <w:p w14:paraId="5494DC9E" w14:textId="6CEF90BA" w:rsidR="00F7619A" w:rsidRPr="00F2092E" w:rsidRDefault="00F2092E" w:rsidP="00F73235">
      <w:pPr>
        <w:keepNext/>
        <w:keepLines/>
        <w:spacing w:before="240" w:after="120" w:line="280" w:lineRule="atLeast"/>
        <w:ind w:left="425" w:hanging="425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4.5 </w:t>
      </w:r>
      <w:r w:rsidR="00F7619A" w:rsidRPr="00F2092E">
        <w:rPr>
          <w:rFonts w:ascii="Tahoma" w:hAnsi="Tahoma" w:cs="Tahoma"/>
          <w:b/>
          <w:bCs/>
          <w:color w:val="990000"/>
          <w:sz w:val="20"/>
          <w:szCs w:val="20"/>
        </w:rPr>
        <w:t xml:space="preserve">Διοικητική </w:t>
      </w:r>
      <w:r w:rsidR="006E067E" w:rsidRPr="00F2092E">
        <w:rPr>
          <w:rFonts w:ascii="Tahoma" w:hAnsi="Tahoma" w:cs="Tahoma"/>
          <w:b/>
          <w:bCs/>
          <w:color w:val="990000"/>
          <w:sz w:val="20"/>
          <w:szCs w:val="20"/>
        </w:rPr>
        <w:t xml:space="preserve">εξέταση </w:t>
      </w:r>
      <w:r w:rsidR="00F7619A" w:rsidRPr="00F2092E">
        <w:rPr>
          <w:rFonts w:ascii="Tahoma" w:hAnsi="Tahoma" w:cs="Tahoma"/>
          <w:b/>
          <w:bCs/>
          <w:color w:val="990000"/>
          <w:sz w:val="20"/>
          <w:szCs w:val="20"/>
        </w:rPr>
        <w:t xml:space="preserve">και </w:t>
      </w:r>
      <w:r w:rsidR="006E067E" w:rsidRPr="00F2092E">
        <w:rPr>
          <w:rFonts w:ascii="Tahoma" w:hAnsi="Tahoma" w:cs="Tahoma"/>
          <w:b/>
          <w:bCs/>
          <w:color w:val="990000"/>
          <w:sz w:val="20"/>
          <w:szCs w:val="20"/>
        </w:rPr>
        <w:t>εντοπισμός παρατυπίας</w:t>
      </w:r>
    </w:p>
    <w:p w14:paraId="6DE080B9" w14:textId="5757FCA4" w:rsidR="00F7619A" w:rsidRPr="00F7619A" w:rsidRDefault="00F7619A" w:rsidP="00F73235">
      <w:pPr>
        <w:keepNext/>
        <w:keepLines/>
        <w:spacing w:after="120" w:line="280" w:lineRule="exact"/>
        <w:rPr>
          <w:rFonts w:ascii="Tahoma" w:hAnsi="Tahoma" w:cs="Tahoma"/>
          <w:bCs/>
          <w:sz w:val="20"/>
          <w:szCs w:val="20"/>
        </w:rPr>
      </w:pPr>
      <w:r w:rsidRPr="00F7619A">
        <w:rPr>
          <w:rFonts w:ascii="Tahoma" w:hAnsi="Tahoma" w:cs="Tahoma"/>
          <w:bCs/>
          <w:sz w:val="20"/>
          <w:szCs w:val="20"/>
        </w:rPr>
        <w:t xml:space="preserve">Σε εξαιρετική περίπτωση, </w:t>
      </w:r>
      <w:r w:rsidR="00E22842">
        <w:rPr>
          <w:rFonts w:ascii="Tahoma" w:hAnsi="Tahoma" w:cs="Tahoma"/>
          <w:bCs/>
          <w:sz w:val="20"/>
          <w:szCs w:val="20"/>
        </w:rPr>
        <w:t>μπορεί η ΔΑ/ο ΕΦ,</w:t>
      </w:r>
      <w:r w:rsidR="00E22842" w:rsidRPr="00F7619A">
        <w:rPr>
          <w:rFonts w:ascii="Tahoma" w:hAnsi="Tahoma" w:cs="Tahoma"/>
          <w:bCs/>
          <w:sz w:val="20"/>
          <w:szCs w:val="20"/>
        </w:rPr>
        <w:t xml:space="preserve"> </w:t>
      </w:r>
      <w:r w:rsidRPr="00F7619A">
        <w:rPr>
          <w:rFonts w:ascii="Tahoma" w:hAnsi="Tahoma" w:cs="Tahoma"/>
          <w:bCs/>
          <w:sz w:val="20"/>
          <w:szCs w:val="20"/>
        </w:rPr>
        <w:t xml:space="preserve">στο πλαίσιο της ευρύτερης παρακολούθησης </w:t>
      </w:r>
      <w:r w:rsidR="006E067E" w:rsidRPr="00F7619A">
        <w:rPr>
          <w:rFonts w:ascii="Tahoma" w:hAnsi="Tahoma" w:cs="Tahoma"/>
          <w:bCs/>
          <w:sz w:val="20"/>
          <w:szCs w:val="20"/>
        </w:rPr>
        <w:t>μιας πράξης</w:t>
      </w:r>
      <w:r w:rsidRPr="00F7619A">
        <w:rPr>
          <w:rFonts w:ascii="Tahoma" w:hAnsi="Tahoma" w:cs="Tahoma"/>
          <w:bCs/>
          <w:sz w:val="20"/>
          <w:szCs w:val="20"/>
        </w:rPr>
        <w:t>, να διαπιστώσει παράτυπ</w:t>
      </w:r>
      <w:r w:rsidR="00FB182F">
        <w:rPr>
          <w:rFonts w:ascii="Tahoma" w:hAnsi="Tahoma" w:cs="Tahoma"/>
          <w:bCs/>
          <w:sz w:val="20"/>
          <w:szCs w:val="20"/>
        </w:rPr>
        <w:t xml:space="preserve">η </w:t>
      </w:r>
      <w:r w:rsidRPr="00F7619A">
        <w:rPr>
          <w:rFonts w:ascii="Tahoma" w:hAnsi="Tahoma" w:cs="Tahoma"/>
          <w:bCs/>
          <w:sz w:val="20"/>
          <w:szCs w:val="20"/>
        </w:rPr>
        <w:t>δαπάνη την οποία είχε επαληθεύσει διοικητικά σ</w:t>
      </w:r>
      <w:r w:rsidR="00E22842">
        <w:rPr>
          <w:rFonts w:ascii="Tahoma" w:hAnsi="Tahoma" w:cs="Tahoma"/>
          <w:bCs/>
          <w:sz w:val="20"/>
          <w:szCs w:val="20"/>
        </w:rPr>
        <w:t>ε προηγούμενο διάστημα</w:t>
      </w:r>
      <w:r w:rsidRPr="00F7619A">
        <w:rPr>
          <w:rFonts w:ascii="Tahoma" w:hAnsi="Tahoma" w:cs="Tahoma"/>
          <w:bCs/>
          <w:sz w:val="20"/>
          <w:szCs w:val="20"/>
        </w:rPr>
        <w:t xml:space="preserve"> και επομένως είχε περιληφθεί στο </w:t>
      </w:r>
      <w:r w:rsidR="00FC5EC1" w:rsidRPr="00F7619A">
        <w:rPr>
          <w:rFonts w:ascii="Tahoma" w:hAnsi="Tahoma" w:cs="Tahoma"/>
          <w:bCs/>
          <w:sz w:val="20"/>
          <w:szCs w:val="20"/>
        </w:rPr>
        <w:t xml:space="preserve">αποδεκτό διαχείρισης </w:t>
      </w:r>
      <w:r w:rsidRPr="00F7619A">
        <w:rPr>
          <w:rFonts w:ascii="Tahoma" w:hAnsi="Tahoma" w:cs="Tahoma"/>
          <w:bCs/>
          <w:sz w:val="20"/>
          <w:szCs w:val="20"/>
        </w:rPr>
        <w:t xml:space="preserve">για συγκεκριμένο </w:t>
      </w:r>
      <w:r w:rsidR="006E067E" w:rsidRPr="00F7619A">
        <w:rPr>
          <w:rFonts w:ascii="Tahoma" w:hAnsi="Tahoma" w:cs="Tahoma"/>
          <w:bCs/>
          <w:sz w:val="20"/>
          <w:szCs w:val="20"/>
        </w:rPr>
        <w:t>υποέργο</w:t>
      </w:r>
      <w:r w:rsidR="006E067E">
        <w:rPr>
          <w:rFonts w:ascii="Tahoma" w:hAnsi="Tahoma" w:cs="Tahoma"/>
          <w:bCs/>
          <w:sz w:val="20"/>
          <w:szCs w:val="20"/>
        </w:rPr>
        <w:t xml:space="preserve"> της πράξης</w:t>
      </w:r>
      <w:r w:rsidRPr="00F7619A">
        <w:rPr>
          <w:rFonts w:ascii="Tahoma" w:hAnsi="Tahoma" w:cs="Tahoma"/>
          <w:bCs/>
          <w:sz w:val="20"/>
          <w:szCs w:val="20"/>
        </w:rPr>
        <w:t xml:space="preserve">. </w:t>
      </w:r>
    </w:p>
    <w:p w14:paraId="58B7258D" w14:textId="32C14DB8" w:rsidR="00F7619A" w:rsidRDefault="00F7619A" w:rsidP="00F73235">
      <w:pPr>
        <w:keepNext/>
        <w:keepLines/>
        <w:spacing w:line="280" w:lineRule="exact"/>
        <w:rPr>
          <w:rFonts w:ascii="Tahoma" w:hAnsi="Tahoma" w:cs="Tahoma"/>
          <w:bCs/>
          <w:sz w:val="20"/>
          <w:szCs w:val="20"/>
        </w:rPr>
      </w:pPr>
      <w:r w:rsidRPr="00F7619A">
        <w:rPr>
          <w:rFonts w:ascii="Tahoma" w:hAnsi="Tahoma" w:cs="Tahoma"/>
          <w:bCs/>
          <w:sz w:val="20"/>
          <w:szCs w:val="20"/>
        </w:rPr>
        <w:t>Εφόσον</w:t>
      </w:r>
      <w:r w:rsidR="003C3811">
        <w:rPr>
          <w:rFonts w:ascii="Tahoma" w:hAnsi="Tahoma" w:cs="Tahoma"/>
          <w:bCs/>
          <w:sz w:val="20"/>
          <w:szCs w:val="20"/>
        </w:rPr>
        <w:t>,</w:t>
      </w:r>
      <w:r w:rsidRPr="00F7619A">
        <w:rPr>
          <w:rFonts w:ascii="Tahoma" w:hAnsi="Tahoma" w:cs="Tahoma"/>
          <w:bCs/>
          <w:sz w:val="20"/>
          <w:szCs w:val="20"/>
        </w:rPr>
        <w:t xml:space="preserve"> η ΔΑ/</w:t>
      </w:r>
      <w:r w:rsidR="00EB29BA">
        <w:rPr>
          <w:rFonts w:ascii="Tahoma" w:hAnsi="Tahoma" w:cs="Tahoma"/>
          <w:bCs/>
          <w:sz w:val="20"/>
          <w:szCs w:val="20"/>
        </w:rPr>
        <w:t xml:space="preserve">ο </w:t>
      </w:r>
      <w:r w:rsidRPr="00F7619A">
        <w:rPr>
          <w:rFonts w:ascii="Tahoma" w:hAnsi="Tahoma" w:cs="Tahoma"/>
          <w:bCs/>
          <w:sz w:val="20"/>
          <w:szCs w:val="20"/>
        </w:rPr>
        <w:t xml:space="preserve">ΕΦ κρίνει ότι </w:t>
      </w:r>
      <w:r w:rsidR="00E22842">
        <w:rPr>
          <w:rFonts w:ascii="Tahoma" w:hAnsi="Tahoma" w:cs="Tahoma"/>
          <w:bCs/>
          <w:sz w:val="20"/>
          <w:szCs w:val="20"/>
        </w:rPr>
        <w:t xml:space="preserve">ο χειρισμός της συγκεκριμένης παράτυπης δαπάνης και η εξέταση του </w:t>
      </w:r>
      <w:r w:rsidR="006E067E">
        <w:rPr>
          <w:rFonts w:ascii="Tahoma" w:hAnsi="Tahoma" w:cs="Tahoma"/>
          <w:bCs/>
          <w:sz w:val="20"/>
          <w:szCs w:val="20"/>
        </w:rPr>
        <w:t xml:space="preserve">σχετικού υποέργου </w:t>
      </w:r>
      <w:r w:rsidR="00E22842">
        <w:rPr>
          <w:rFonts w:ascii="Tahoma" w:hAnsi="Tahoma" w:cs="Tahoma"/>
          <w:bCs/>
          <w:sz w:val="20"/>
          <w:szCs w:val="20"/>
        </w:rPr>
        <w:t>δύναται να γίνει επαρκώς διοικητικά</w:t>
      </w:r>
      <w:r w:rsidR="003C3811">
        <w:rPr>
          <w:rFonts w:ascii="Tahoma" w:hAnsi="Tahoma" w:cs="Tahoma"/>
          <w:bCs/>
          <w:sz w:val="20"/>
          <w:szCs w:val="20"/>
        </w:rPr>
        <w:t>,</w:t>
      </w:r>
      <w:r w:rsidR="00E22842">
        <w:rPr>
          <w:rFonts w:ascii="Tahoma" w:hAnsi="Tahoma" w:cs="Tahoma"/>
          <w:bCs/>
          <w:sz w:val="20"/>
          <w:szCs w:val="20"/>
        </w:rPr>
        <w:t xml:space="preserve"> </w:t>
      </w:r>
      <w:r w:rsidR="00EB29BA">
        <w:rPr>
          <w:rFonts w:ascii="Tahoma" w:hAnsi="Tahoma" w:cs="Tahoma"/>
          <w:bCs/>
          <w:sz w:val="20"/>
          <w:szCs w:val="20"/>
        </w:rPr>
        <w:t>χωρίς να απαιτείται η διενέργεια επιτόπιας επαλήθευσης, προβαίνει σε δ</w:t>
      </w:r>
      <w:r w:rsidRPr="00F7619A">
        <w:rPr>
          <w:rFonts w:ascii="Tahoma" w:hAnsi="Tahoma" w:cs="Tahoma"/>
          <w:bCs/>
          <w:sz w:val="20"/>
          <w:szCs w:val="20"/>
        </w:rPr>
        <w:t xml:space="preserve">ιοικητική </w:t>
      </w:r>
      <w:r w:rsidR="006E067E" w:rsidRPr="00F7619A">
        <w:rPr>
          <w:rFonts w:ascii="Tahoma" w:hAnsi="Tahoma" w:cs="Tahoma"/>
          <w:bCs/>
          <w:sz w:val="20"/>
          <w:szCs w:val="20"/>
        </w:rPr>
        <w:t xml:space="preserve">εξέταση του υποέργου </w:t>
      </w:r>
      <w:r w:rsidR="00EB29BA">
        <w:rPr>
          <w:rFonts w:ascii="Tahoma" w:hAnsi="Tahoma" w:cs="Tahoma"/>
          <w:bCs/>
          <w:sz w:val="20"/>
          <w:szCs w:val="20"/>
        </w:rPr>
        <w:t xml:space="preserve">και στη συμπλήρωση </w:t>
      </w:r>
      <w:r w:rsidR="00F34D4D">
        <w:rPr>
          <w:rFonts w:ascii="Tahoma" w:hAnsi="Tahoma" w:cs="Tahoma"/>
          <w:bCs/>
          <w:sz w:val="20"/>
          <w:szCs w:val="20"/>
        </w:rPr>
        <w:t>Έκθεσης</w:t>
      </w:r>
      <w:r w:rsidR="00F34D4D" w:rsidRPr="00777F8D">
        <w:rPr>
          <w:rFonts w:ascii="Tahoma" w:hAnsi="Tahoma" w:cs="Tahoma"/>
          <w:bCs/>
          <w:sz w:val="20"/>
          <w:szCs w:val="20"/>
        </w:rPr>
        <w:t xml:space="preserve"> </w:t>
      </w:r>
      <w:r w:rsidRPr="00777F8D">
        <w:rPr>
          <w:rFonts w:ascii="Tahoma" w:hAnsi="Tahoma" w:cs="Tahoma"/>
          <w:bCs/>
          <w:sz w:val="20"/>
          <w:szCs w:val="20"/>
        </w:rPr>
        <w:t>Διοικητικής Εξέτασης</w:t>
      </w:r>
      <w:r w:rsidRPr="00F7619A">
        <w:rPr>
          <w:rFonts w:ascii="Tahoma" w:hAnsi="Tahoma" w:cs="Tahoma"/>
          <w:bCs/>
          <w:sz w:val="20"/>
          <w:szCs w:val="20"/>
        </w:rPr>
        <w:t>, στ</w:t>
      </w:r>
      <w:r w:rsidR="00F34D4D">
        <w:rPr>
          <w:rFonts w:ascii="Tahoma" w:hAnsi="Tahoma" w:cs="Tahoma"/>
          <w:bCs/>
          <w:sz w:val="20"/>
          <w:szCs w:val="20"/>
        </w:rPr>
        <w:t>ην οποία</w:t>
      </w:r>
      <w:r w:rsidRPr="00F7619A">
        <w:rPr>
          <w:rFonts w:ascii="Tahoma" w:hAnsi="Tahoma" w:cs="Tahoma"/>
          <w:bCs/>
          <w:sz w:val="20"/>
          <w:szCs w:val="20"/>
        </w:rPr>
        <w:t xml:space="preserve"> αναφέρει:</w:t>
      </w:r>
    </w:p>
    <w:p w14:paraId="0528853E" w14:textId="77777777" w:rsidR="00F7619A" w:rsidRPr="00F7619A" w:rsidRDefault="00F7619A" w:rsidP="00F73235">
      <w:pPr>
        <w:pStyle w:val="a4"/>
        <w:keepNext/>
        <w:keepLines/>
        <w:numPr>
          <w:ilvl w:val="0"/>
          <w:numId w:val="15"/>
        </w:numPr>
        <w:spacing w:before="0" w:after="120" w:line="280" w:lineRule="exact"/>
        <w:ind w:left="714" w:right="-57" w:hanging="357"/>
        <w:rPr>
          <w:rFonts w:ascii="Tahoma" w:hAnsi="Tahoma" w:cs="Tahoma"/>
          <w:sz w:val="20"/>
          <w:szCs w:val="20"/>
        </w:rPr>
      </w:pPr>
      <w:r w:rsidRPr="00F7619A">
        <w:rPr>
          <w:rFonts w:ascii="Tahoma" w:hAnsi="Tahoma" w:cs="Tahoma"/>
          <w:sz w:val="20"/>
          <w:szCs w:val="20"/>
        </w:rPr>
        <w:t xml:space="preserve">τα στοιχεία της </w:t>
      </w:r>
      <w:r w:rsidR="006E067E" w:rsidRPr="00F7619A">
        <w:rPr>
          <w:rFonts w:ascii="Tahoma" w:hAnsi="Tahoma" w:cs="Tahoma"/>
          <w:sz w:val="20"/>
          <w:szCs w:val="20"/>
        </w:rPr>
        <w:t xml:space="preserve">πράξης/ υποέργου </w:t>
      </w:r>
      <w:r w:rsidRPr="00F7619A">
        <w:rPr>
          <w:rFonts w:ascii="Tahoma" w:hAnsi="Tahoma" w:cs="Tahoma"/>
          <w:sz w:val="20"/>
          <w:szCs w:val="20"/>
        </w:rPr>
        <w:t>και του Δικαιούχου</w:t>
      </w:r>
      <w:r w:rsidR="006E067E">
        <w:rPr>
          <w:rFonts w:ascii="Tahoma" w:hAnsi="Tahoma" w:cs="Tahoma"/>
          <w:sz w:val="20"/>
          <w:szCs w:val="20"/>
        </w:rPr>
        <w:t>,</w:t>
      </w:r>
      <w:r w:rsidRPr="00F7619A">
        <w:rPr>
          <w:rFonts w:ascii="Tahoma" w:hAnsi="Tahoma" w:cs="Tahoma"/>
          <w:sz w:val="20"/>
          <w:szCs w:val="20"/>
        </w:rPr>
        <w:t xml:space="preserve"> </w:t>
      </w:r>
    </w:p>
    <w:p w14:paraId="7E8C4807" w14:textId="77777777" w:rsidR="00F7619A" w:rsidRPr="00F7619A" w:rsidRDefault="00F7619A" w:rsidP="00F73235">
      <w:pPr>
        <w:pStyle w:val="a4"/>
        <w:keepNext/>
        <w:keepLines/>
        <w:numPr>
          <w:ilvl w:val="0"/>
          <w:numId w:val="15"/>
        </w:numPr>
        <w:spacing w:after="120" w:line="280" w:lineRule="exact"/>
        <w:ind w:right="-58"/>
        <w:rPr>
          <w:rFonts w:ascii="Tahoma" w:hAnsi="Tahoma" w:cs="Tahoma"/>
          <w:sz w:val="20"/>
          <w:szCs w:val="20"/>
        </w:rPr>
      </w:pPr>
      <w:r w:rsidRPr="00F7619A">
        <w:rPr>
          <w:rFonts w:ascii="Tahoma" w:hAnsi="Tahoma" w:cs="Tahoma"/>
          <w:sz w:val="20"/>
          <w:szCs w:val="20"/>
        </w:rPr>
        <w:t>τα στοιχεία του ευρήματος (κωδικοποιημένο εύρημα με βάση τη λίστα του ΟΠΣ και εξειδίκευση ευρήματος, ώστε να αποτυπώνεται ο λόγος για τον οποίο η δαπάνη κρίνεται μη επιλέξιμη ή παράτυπη)</w:t>
      </w:r>
      <w:r w:rsidR="006E067E">
        <w:rPr>
          <w:rFonts w:ascii="Tahoma" w:hAnsi="Tahoma" w:cs="Tahoma"/>
          <w:sz w:val="20"/>
          <w:szCs w:val="20"/>
        </w:rPr>
        <w:t>,</w:t>
      </w:r>
      <w:r w:rsidRPr="00F7619A">
        <w:rPr>
          <w:rFonts w:ascii="Tahoma" w:hAnsi="Tahoma" w:cs="Tahoma"/>
          <w:sz w:val="20"/>
          <w:szCs w:val="20"/>
        </w:rPr>
        <w:t xml:space="preserve"> </w:t>
      </w:r>
    </w:p>
    <w:p w14:paraId="66B430B2" w14:textId="77777777" w:rsidR="00F7619A" w:rsidRPr="00F7619A" w:rsidRDefault="00F7619A" w:rsidP="00F73235">
      <w:pPr>
        <w:pStyle w:val="a4"/>
        <w:keepNext/>
        <w:keepLines/>
        <w:numPr>
          <w:ilvl w:val="0"/>
          <w:numId w:val="15"/>
        </w:numPr>
        <w:spacing w:after="120" w:line="280" w:lineRule="exact"/>
        <w:ind w:right="-58"/>
        <w:rPr>
          <w:rFonts w:ascii="Tahoma" w:hAnsi="Tahoma" w:cs="Tahoma"/>
          <w:sz w:val="20"/>
          <w:szCs w:val="20"/>
        </w:rPr>
      </w:pPr>
      <w:r w:rsidRPr="00F7619A">
        <w:rPr>
          <w:rFonts w:ascii="Tahoma" w:hAnsi="Tahoma" w:cs="Tahoma"/>
          <w:sz w:val="20"/>
          <w:szCs w:val="20"/>
        </w:rPr>
        <w:t>το ποσό της διόρθωσης</w:t>
      </w:r>
      <w:r w:rsidR="006E067E">
        <w:rPr>
          <w:rFonts w:ascii="Tahoma" w:hAnsi="Tahoma" w:cs="Tahoma"/>
          <w:sz w:val="20"/>
          <w:szCs w:val="20"/>
        </w:rPr>
        <w:t>,</w:t>
      </w:r>
      <w:r w:rsidRPr="00F7619A">
        <w:rPr>
          <w:rFonts w:ascii="Tahoma" w:hAnsi="Tahoma" w:cs="Tahoma"/>
          <w:sz w:val="20"/>
          <w:szCs w:val="20"/>
        </w:rPr>
        <w:t xml:space="preserve"> </w:t>
      </w:r>
    </w:p>
    <w:p w14:paraId="29BD1C1E" w14:textId="6782B2F9" w:rsidR="00F7619A" w:rsidRPr="00F77F60" w:rsidRDefault="00F7619A" w:rsidP="00F73235">
      <w:pPr>
        <w:pStyle w:val="a4"/>
        <w:keepNext/>
        <w:keepLines/>
        <w:numPr>
          <w:ilvl w:val="0"/>
          <w:numId w:val="15"/>
        </w:numPr>
        <w:spacing w:after="120" w:line="280" w:lineRule="exact"/>
        <w:ind w:right="-58"/>
        <w:rPr>
          <w:rFonts w:ascii="Tahoma" w:hAnsi="Tahoma" w:cs="Tahoma"/>
          <w:sz w:val="20"/>
          <w:szCs w:val="20"/>
        </w:rPr>
      </w:pPr>
      <w:r w:rsidRPr="00F77F60">
        <w:rPr>
          <w:rFonts w:ascii="Tahoma" w:hAnsi="Tahoma" w:cs="Tahoma"/>
          <w:sz w:val="20"/>
          <w:szCs w:val="20"/>
        </w:rPr>
        <w:t xml:space="preserve">το είδος και το ποσό της ενέργειας </w:t>
      </w:r>
      <w:r w:rsidR="00F134BB">
        <w:rPr>
          <w:rFonts w:ascii="Tahoma" w:hAnsi="Tahoma" w:cs="Tahoma"/>
          <w:sz w:val="20"/>
          <w:szCs w:val="20"/>
        </w:rPr>
        <w:t>-</w:t>
      </w:r>
      <w:r w:rsidRPr="00F77F60">
        <w:rPr>
          <w:rFonts w:ascii="Tahoma" w:hAnsi="Tahoma" w:cs="Tahoma"/>
          <w:sz w:val="20"/>
          <w:szCs w:val="20"/>
        </w:rPr>
        <w:t xml:space="preserve">ανάκτηση </w:t>
      </w:r>
      <w:proofErr w:type="spellStart"/>
      <w:r w:rsidRPr="00F77F60">
        <w:rPr>
          <w:rFonts w:ascii="Tahoma" w:hAnsi="Tahoma" w:cs="Tahoma"/>
          <w:sz w:val="20"/>
          <w:szCs w:val="20"/>
        </w:rPr>
        <w:t>αχρεωστήτως</w:t>
      </w:r>
      <w:proofErr w:type="spellEnd"/>
      <w:r w:rsidRPr="00F77F60">
        <w:rPr>
          <w:rFonts w:ascii="Tahoma" w:hAnsi="Tahoma" w:cs="Tahoma"/>
          <w:sz w:val="20"/>
          <w:szCs w:val="20"/>
        </w:rPr>
        <w:t xml:space="preserve"> ή παρανόμως καταβληθέντος ποσού  ή </w:t>
      </w:r>
      <w:r w:rsidR="00777F8D" w:rsidRPr="00F77F60">
        <w:rPr>
          <w:rFonts w:ascii="Tahoma" w:hAnsi="Tahoma" w:cs="Tahoma"/>
          <w:sz w:val="20"/>
          <w:szCs w:val="20"/>
        </w:rPr>
        <w:t xml:space="preserve">Μείωση Ορίου Πληρωμών </w:t>
      </w:r>
      <w:r w:rsidR="00777F8D">
        <w:rPr>
          <w:rFonts w:ascii="Tahoma" w:hAnsi="Tahoma" w:cs="Tahoma"/>
          <w:sz w:val="20"/>
          <w:szCs w:val="20"/>
        </w:rPr>
        <w:t xml:space="preserve">του Εθνικού Σκέλους του ΠΔΕ </w:t>
      </w:r>
      <w:r w:rsidRPr="00F77F60">
        <w:rPr>
          <w:rFonts w:ascii="Tahoma" w:hAnsi="Tahoma" w:cs="Tahoma"/>
          <w:sz w:val="20"/>
          <w:szCs w:val="20"/>
        </w:rPr>
        <w:t>(ΜΟΠ)</w:t>
      </w:r>
      <w:r w:rsidR="00F134BB">
        <w:rPr>
          <w:rFonts w:ascii="Tahoma" w:hAnsi="Tahoma" w:cs="Tahoma"/>
          <w:sz w:val="20"/>
          <w:szCs w:val="20"/>
        </w:rPr>
        <w:t>-</w:t>
      </w:r>
      <w:r w:rsidRPr="00F77F60">
        <w:rPr>
          <w:rFonts w:ascii="Tahoma" w:hAnsi="Tahoma" w:cs="Tahoma"/>
          <w:sz w:val="20"/>
          <w:szCs w:val="20"/>
        </w:rPr>
        <w:t xml:space="preserve"> που προτείνεται</w:t>
      </w:r>
      <w:r w:rsidR="00777F8D">
        <w:rPr>
          <w:rFonts w:ascii="Tahoma" w:hAnsi="Tahoma" w:cs="Tahoma"/>
          <w:sz w:val="20"/>
          <w:szCs w:val="20"/>
        </w:rPr>
        <w:t>,</w:t>
      </w:r>
      <w:r w:rsidRPr="00F77F60">
        <w:rPr>
          <w:rFonts w:ascii="Tahoma" w:hAnsi="Tahoma" w:cs="Tahoma"/>
          <w:sz w:val="20"/>
          <w:szCs w:val="20"/>
        </w:rPr>
        <w:t xml:space="preserve"> σύμφωνα με τα οριζόμενα </w:t>
      </w:r>
      <w:r w:rsidRPr="001333A9">
        <w:rPr>
          <w:rFonts w:ascii="Tahoma" w:hAnsi="Tahoma" w:cs="Tahoma"/>
          <w:sz w:val="20"/>
          <w:szCs w:val="20"/>
        </w:rPr>
        <w:t xml:space="preserve">στην </w:t>
      </w:r>
      <w:r w:rsidRPr="00BD0BD6">
        <w:rPr>
          <w:rFonts w:ascii="Tahoma" w:hAnsi="Tahoma" w:cs="Tahoma"/>
          <w:sz w:val="20"/>
          <w:szCs w:val="20"/>
        </w:rPr>
        <w:t xml:space="preserve">παρ. </w:t>
      </w:r>
      <w:r w:rsidR="00B7065E" w:rsidRPr="00BD0BD6">
        <w:rPr>
          <w:rFonts w:ascii="Tahoma" w:hAnsi="Tahoma" w:cs="Tahoma"/>
          <w:sz w:val="20"/>
          <w:szCs w:val="20"/>
        </w:rPr>
        <w:t>8</w:t>
      </w:r>
      <w:r w:rsidR="00BD0BD6" w:rsidRPr="00BD0BD6">
        <w:rPr>
          <w:rFonts w:ascii="Tahoma" w:hAnsi="Tahoma" w:cs="Tahoma"/>
          <w:sz w:val="20"/>
          <w:szCs w:val="20"/>
        </w:rPr>
        <w:t xml:space="preserve"> του άρθρου 42 </w:t>
      </w:r>
      <w:r w:rsidRPr="00BD0BD6">
        <w:rPr>
          <w:rFonts w:ascii="Tahoma" w:hAnsi="Tahoma" w:cs="Tahoma"/>
          <w:sz w:val="20"/>
          <w:szCs w:val="20"/>
        </w:rPr>
        <w:t xml:space="preserve">του </w:t>
      </w:r>
      <w:r w:rsidR="00BD0BD6" w:rsidRPr="00BD0BD6">
        <w:rPr>
          <w:rFonts w:ascii="Tahoma" w:hAnsi="Tahoma" w:cs="Tahoma"/>
          <w:sz w:val="20"/>
          <w:szCs w:val="20"/>
        </w:rPr>
        <w:t xml:space="preserve">ν. </w:t>
      </w:r>
      <w:r w:rsidRPr="00BD0BD6">
        <w:rPr>
          <w:rFonts w:ascii="Tahoma" w:hAnsi="Tahoma" w:cs="Tahoma"/>
          <w:sz w:val="20"/>
          <w:szCs w:val="20"/>
        </w:rPr>
        <w:t>4</w:t>
      </w:r>
      <w:r w:rsidR="00BD0BD6" w:rsidRPr="00BD0BD6">
        <w:rPr>
          <w:rFonts w:ascii="Tahoma" w:hAnsi="Tahoma" w:cs="Tahoma"/>
          <w:sz w:val="20"/>
          <w:szCs w:val="20"/>
        </w:rPr>
        <w:t>9</w:t>
      </w:r>
      <w:r w:rsidRPr="00BD0BD6">
        <w:rPr>
          <w:rFonts w:ascii="Tahoma" w:hAnsi="Tahoma" w:cs="Tahoma"/>
          <w:sz w:val="20"/>
          <w:szCs w:val="20"/>
        </w:rPr>
        <w:t>14/20</w:t>
      </w:r>
      <w:r w:rsidR="00BD0BD6" w:rsidRPr="00BD0BD6">
        <w:rPr>
          <w:rFonts w:ascii="Tahoma" w:hAnsi="Tahoma" w:cs="Tahoma"/>
          <w:sz w:val="20"/>
          <w:szCs w:val="20"/>
        </w:rPr>
        <w:t>22</w:t>
      </w:r>
      <w:r w:rsidRPr="00F77F60">
        <w:rPr>
          <w:rFonts w:ascii="Tahoma" w:hAnsi="Tahoma" w:cs="Tahoma"/>
          <w:sz w:val="20"/>
          <w:szCs w:val="20"/>
        </w:rPr>
        <w:t>, καθώς και τον υπόχρεο φορέα στην ενέργεια αυτή</w:t>
      </w:r>
      <w:r w:rsidR="006E067E" w:rsidRPr="00F77F60">
        <w:rPr>
          <w:rFonts w:ascii="Tahoma" w:hAnsi="Tahoma" w:cs="Tahoma"/>
          <w:sz w:val="20"/>
          <w:szCs w:val="20"/>
        </w:rPr>
        <w:t>,</w:t>
      </w:r>
    </w:p>
    <w:p w14:paraId="56EC839D" w14:textId="77777777" w:rsidR="00F7619A" w:rsidRPr="006E067E" w:rsidRDefault="00F7619A" w:rsidP="00F73235">
      <w:pPr>
        <w:pStyle w:val="a4"/>
        <w:keepNext/>
        <w:keepLines/>
        <w:numPr>
          <w:ilvl w:val="0"/>
          <w:numId w:val="15"/>
        </w:numPr>
        <w:spacing w:after="120" w:line="280" w:lineRule="exact"/>
        <w:ind w:left="714" w:right="-57" w:hanging="357"/>
        <w:rPr>
          <w:rFonts w:ascii="Tahoma" w:hAnsi="Tahoma" w:cs="Tahoma"/>
          <w:sz w:val="20"/>
          <w:szCs w:val="20"/>
        </w:rPr>
      </w:pPr>
      <w:r w:rsidRPr="00F77F60">
        <w:rPr>
          <w:rFonts w:ascii="Tahoma" w:hAnsi="Tahoma" w:cs="Tahoma"/>
          <w:sz w:val="20"/>
          <w:szCs w:val="20"/>
        </w:rPr>
        <w:t>τη δυνατότητα του Δικαιούχου να υποβάλει αντιρρήσεις εντός δεκαπέντε (15) ημερολογιακών</w:t>
      </w:r>
      <w:r w:rsidRPr="006E067E">
        <w:rPr>
          <w:rFonts w:ascii="Tahoma" w:hAnsi="Tahoma" w:cs="Tahoma"/>
          <w:sz w:val="20"/>
          <w:szCs w:val="20"/>
        </w:rPr>
        <w:t xml:space="preserve"> ημερών από την παραλαβή του Εγγράφου.</w:t>
      </w:r>
    </w:p>
    <w:p w14:paraId="7F6995B4" w14:textId="0C037788" w:rsidR="00F34D4D" w:rsidRDefault="00F34D4D" w:rsidP="0047703D">
      <w:pPr>
        <w:keepNext/>
        <w:keepLines/>
        <w:spacing w:after="60" w:line="280" w:lineRule="exact"/>
        <w:rPr>
          <w:rFonts w:ascii="Tahoma" w:hAnsi="Tahoma" w:cs="Tahoma"/>
          <w:sz w:val="20"/>
          <w:szCs w:val="20"/>
        </w:rPr>
      </w:pPr>
      <w:r w:rsidRPr="00F34D4D">
        <w:rPr>
          <w:rFonts w:ascii="Tahoma" w:hAnsi="Tahoma" w:cs="Tahoma"/>
          <w:sz w:val="20"/>
          <w:szCs w:val="20"/>
        </w:rPr>
        <w:t>Η Έκθεση Διοικητικής Εξέτασης, σε αυτή τη φάση, είναι προσωρινή και ο δικαιούχος δύναται να υποβάλλει αντιρρήσεις, οπότε ακολουθούνται κατ’ αντιστοιχία τα βήματα που περιγράφονται στη Διαδικασία ΔΙΙ_8 Επιτόπια Επαλήθευση.</w:t>
      </w:r>
    </w:p>
    <w:p w14:paraId="25F9CE00" w14:textId="36FAC7E6" w:rsidR="00F34D4D" w:rsidRPr="00F34D4D" w:rsidRDefault="00F34D4D" w:rsidP="00F73235">
      <w:pPr>
        <w:keepNext/>
        <w:keepLines/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Pr="00230884">
        <w:rPr>
          <w:rFonts w:ascii="Tahoma" w:hAnsi="Tahoma" w:cs="Tahoma"/>
          <w:sz w:val="20"/>
          <w:szCs w:val="20"/>
        </w:rPr>
        <w:t>ε</w:t>
      </w:r>
      <w:r>
        <w:rPr>
          <w:rFonts w:ascii="Tahoma" w:hAnsi="Tahoma" w:cs="Tahoma"/>
          <w:sz w:val="20"/>
          <w:szCs w:val="20"/>
        </w:rPr>
        <w:t xml:space="preserve"> </w:t>
      </w:r>
      <w:r w:rsidRPr="00230884">
        <w:rPr>
          <w:rFonts w:ascii="Tahoma" w:hAnsi="Tahoma" w:cs="Tahoma"/>
          <w:sz w:val="20"/>
          <w:szCs w:val="20"/>
        </w:rPr>
        <w:t>περίπτωση δημοσιονομικής διόρθωσης</w:t>
      </w:r>
      <w:r>
        <w:rPr>
          <w:rFonts w:ascii="Tahoma" w:hAnsi="Tahoma" w:cs="Tahoma"/>
          <w:sz w:val="20"/>
          <w:szCs w:val="20"/>
        </w:rPr>
        <w:t xml:space="preserve">, </w:t>
      </w:r>
      <w:r w:rsidRPr="00F7619A">
        <w:rPr>
          <w:rFonts w:ascii="Tahoma" w:hAnsi="Tahoma" w:cs="Tahoma"/>
          <w:sz w:val="20"/>
          <w:szCs w:val="20"/>
        </w:rPr>
        <w:t>η ΔΑ/</w:t>
      </w:r>
      <w:r>
        <w:rPr>
          <w:rFonts w:ascii="Tahoma" w:hAnsi="Tahoma" w:cs="Tahoma"/>
          <w:sz w:val="20"/>
          <w:szCs w:val="20"/>
          <w:lang w:val="en-US"/>
        </w:rPr>
        <w:t>o</w:t>
      </w:r>
      <w:r w:rsidRPr="0032571B">
        <w:rPr>
          <w:rFonts w:ascii="Tahoma" w:hAnsi="Tahoma" w:cs="Tahoma"/>
          <w:sz w:val="20"/>
          <w:szCs w:val="20"/>
        </w:rPr>
        <w:t xml:space="preserve"> </w:t>
      </w:r>
      <w:r w:rsidRPr="00F7619A">
        <w:rPr>
          <w:rFonts w:ascii="Tahoma" w:hAnsi="Tahoma" w:cs="Tahoma"/>
          <w:sz w:val="20"/>
          <w:szCs w:val="20"/>
        </w:rPr>
        <w:t xml:space="preserve">ΕΦ συμπληρώνει </w:t>
      </w:r>
      <w:r w:rsidRPr="00F7619A">
        <w:rPr>
          <w:rFonts w:ascii="Tahoma" w:hAnsi="Tahoma" w:cs="Tahoma"/>
          <w:i/>
          <w:sz w:val="20"/>
          <w:szCs w:val="20"/>
        </w:rPr>
        <w:t xml:space="preserve">Δελτίο Καταχώρισης Διορθώσεων </w:t>
      </w:r>
      <w:r w:rsidRPr="00F34D4D">
        <w:rPr>
          <w:rFonts w:ascii="Tahoma" w:hAnsi="Tahoma" w:cs="Tahoma"/>
          <w:sz w:val="20"/>
          <w:szCs w:val="20"/>
          <w:u w:val="single"/>
        </w:rPr>
        <w:t>κατηγορίας 6.</w:t>
      </w:r>
    </w:p>
    <w:p w14:paraId="4F573A34" w14:textId="77777777" w:rsidR="00744E49" w:rsidRPr="000701B2" w:rsidRDefault="0095136E" w:rsidP="0047703D">
      <w:pPr>
        <w:keepNext/>
        <w:keepLines/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6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0701B2">
        <w:rPr>
          <w:rFonts w:ascii="Tahoma" w:hAnsi="Tahoma" w:cs="Tahoma"/>
          <w:bCs/>
          <w:color w:val="FFFFFF" w:themeColor="background1"/>
          <w:sz w:val="20"/>
          <w:szCs w:val="20"/>
        </w:rPr>
        <w:t>5</w:t>
      </w:r>
      <w:r w:rsidR="00931437" w:rsidRPr="000701B2">
        <w:rPr>
          <w:rFonts w:ascii="Tahoma" w:hAnsi="Tahoma" w:cs="Tahoma"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7A70AE" w:rsidRPr="000701B2" w14:paraId="12A329AB" w14:textId="77777777" w:rsidTr="0047703D">
        <w:trPr>
          <w:trHeight w:val="303"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60B095" w14:textId="77777777" w:rsidR="007A70AE" w:rsidRPr="000701B2" w:rsidRDefault="007A70AE" w:rsidP="0047703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60" w:line="280" w:lineRule="atLeas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701B2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634035" w14:textId="77777777" w:rsidR="007A70AE" w:rsidRPr="000701B2" w:rsidRDefault="007A70AE" w:rsidP="0047703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60" w:line="280" w:lineRule="atLeas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701B2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7A70AE" w:rsidRPr="000701B2" w14:paraId="08B56FB1" w14:textId="77777777" w:rsidTr="00B3101A">
        <w:trPr>
          <w:trHeight w:val="295"/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88234B4" w14:textId="77777777" w:rsidR="007A70AE" w:rsidRPr="000701B2" w:rsidRDefault="007A70AE" w:rsidP="0047703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60" w:line="280" w:lineRule="atLeas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701B2">
              <w:rPr>
                <w:rFonts w:ascii="Tahoma" w:hAnsi="Tahoma" w:cs="Tahoma"/>
                <w:sz w:val="20"/>
                <w:szCs w:val="20"/>
              </w:rPr>
              <w:t>Ε.ΙΙ.1_1: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562C9DFA" w14:textId="04EE2EB1" w:rsidR="007A70AE" w:rsidRPr="000701B2" w:rsidRDefault="007A70AE" w:rsidP="0047703D">
            <w:pPr>
              <w:keepNext/>
              <w:keepLines/>
              <w:spacing w:before="0" w:after="60" w:line="280" w:lineRule="atLeast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701B2">
              <w:rPr>
                <w:rFonts w:ascii="Tahoma" w:hAnsi="Tahoma" w:cs="Tahoma"/>
                <w:sz w:val="20"/>
                <w:szCs w:val="20"/>
              </w:rPr>
              <w:t xml:space="preserve">Δελτίο </w:t>
            </w:r>
            <w:r w:rsidR="00736AB8" w:rsidRPr="000701B2">
              <w:rPr>
                <w:rFonts w:ascii="Tahoma" w:hAnsi="Tahoma" w:cs="Tahoma"/>
                <w:sz w:val="20"/>
                <w:szCs w:val="20"/>
              </w:rPr>
              <w:t>Προόδου Ενεργειών Ωρίμανσης</w:t>
            </w:r>
            <w:r w:rsidR="004B5424">
              <w:rPr>
                <w:rFonts w:ascii="Tahoma" w:hAnsi="Tahoma" w:cs="Tahoma"/>
                <w:sz w:val="20"/>
                <w:szCs w:val="20"/>
              </w:rPr>
              <w:t xml:space="preserve"> Πράξης</w:t>
            </w:r>
            <w:r w:rsidR="00736AB8" w:rsidRPr="000701B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7A70AE" w:rsidRPr="000701B2" w14:paraId="4BB31F84" w14:textId="77777777" w:rsidTr="0047703D">
        <w:trPr>
          <w:trHeight w:val="317"/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38A940C" w14:textId="77777777" w:rsidR="007A70AE" w:rsidRPr="000701B2" w:rsidRDefault="007A70AE" w:rsidP="0047703D">
            <w:pPr>
              <w:keepNext/>
              <w:keepLines/>
              <w:spacing w:before="0" w:after="60" w:line="280" w:lineRule="atLeas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701B2">
              <w:rPr>
                <w:rFonts w:ascii="Tahoma" w:hAnsi="Tahoma" w:cs="Tahoma"/>
                <w:sz w:val="20"/>
                <w:szCs w:val="20"/>
              </w:rPr>
              <w:t>Ε.ΙΙ.1_2: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65E536B" w14:textId="77777777" w:rsidR="007A70AE" w:rsidRPr="000701B2" w:rsidRDefault="007A70AE" w:rsidP="0047703D">
            <w:pPr>
              <w:keepNext/>
              <w:keepLines/>
              <w:spacing w:before="0" w:after="60" w:line="280" w:lineRule="atLeast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701B2">
              <w:rPr>
                <w:rFonts w:ascii="Tahoma" w:hAnsi="Tahoma" w:cs="Tahoma"/>
                <w:sz w:val="20"/>
                <w:szCs w:val="20"/>
              </w:rPr>
              <w:t xml:space="preserve">Δελτίο </w:t>
            </w:r>
            <w:r w:rsidR="00736AB8" w:rsidRPr="000701B2">
              <w:rPr>
                <w:rFonts w:ascii="Tahoma" w:hAnsi="Tahoma" w:cs="Tahoma"/>
                <w:sz w:val="20"/>
                <w:szCs w:val="20"/>
              </w:rPr>
              <w:t xml:space="preserve">Παρακολούθησης και </w:t>
            </w:r>
            <w:r w:rsidRPr="000701B2">
              <w:rPr>
                <w:rFonts w:ascii="Tahoma" w:hAnsi="Tahoma" w:cs="Tahoma"/>
                <w:sz w:val="20"/>
                <w:szCs w:val="20"/>
              </w:rPr>
              <w:t xml:space="preserve">Αξιολόγησης </w:t>
            </w:r>
            <w:r w:rsidR="00134A32" w:rsidRPr="000701B2">
              <w:rPr>
                <w:rFonts w:ascii="Tahoma" w:hAnsi="Tahoma" w:cs="Tahoma"/>
                <w:sz w:val="20"/>
                <w:szCs w:val="20"/>
              </w:rPr>
              <w:t xml:space="preserve">Προόδου </w:t>
            </w:r>
            <w:r w:rsidRPr="000701B2">
              <w:rPr>
                <w:rFonts w:ascii="Tahoma" w:hAnsi="Tahoma" w:cs="Tahoma"/>
                <w:sz w:val="20"/>
                <w:szCs w:val="20"/>
              </w:rPr>
              <w:t>Πράξης</w:t>
            </w:r>
            <w:r w:rsidR="005E3CA7" w:rsidRPr="000701B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736AB8" w:rsidRPr="000701B2" w14:paraId="7903C728" w14:textId="77777777" w:rsidTr="00B3101A">
        <w:trPr>
          <w:trHeight w:val="354"/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CCD728" w14:textId="77777777" w:rsidR="00736AB8" w:rsidRPr="00620532" w:rsidRDefault="00736AB8" w:rsidP="0047703D">
            <w:pPr>
              <w:keepNext/>
              <w:keepLines/>
              <w:spacing w:before="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 w:rsidRPr="00620532">
              <w:rPr>
                <w:rFonts w:ascii="Tahoma" w:hAnsi="Tahoma" w:cs="Tahoma"/>
                <w:sz w:val="20"/>
                <w:szCs w:val="20"/>
              </w:rPr>
              <w:t>Ε.ΙΙ.1_3: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66E8F5" w14:textId="77777777" w:rsidR="00736AB8" w:rsidRPr="000701B2" w:rsidRDefault="002A3CCB" w:rsidP="0047703D">
            <w:pPr>
              <w:keepNext/>
              <w:keepLines/>
              <w:spacing w:before="0" w:after="60" w:line="280" w:lineRule="atLeas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20532">
              <w:rPr>
                <w:rFonts w:ascii="Tahoma" w:hAnsi="Tahoma" w:cs="Tahoma"/>
                <w:sz w:val="20"/>
                <w:szCs w:val="20"/>
              </w:rPr>
              <w:t xml:space="preserve">Απόφαση </w:t>
            </w:r>
            <w:r w:rsidR="00736AB8" w:rsidRPr="00620532">
              <w:rPr>
                <w:rFonts w:ascii="Tahoma" w:hAnsi="Tahoma" w:cs="Tahoma"/>
                <w:sz w:val="20"/>
                <w:szCs w:val="20"/>
              </w:rPr>
              <w:t xml:space="preserve">Επιτήρησης </w:t>
            </w:r>
            <w:r w:rsidR="005E3CA7" w:rsidRPr="00620532">
              <w:rPr>
                <w:rFonts w:ascii="Tahoma" w:hAnsi="Tahoma" w:cs="Tahoma"/>
                <w:sz w:val="20"/>
                <w:szCs w:val="20"/>
              </w:rPr>
              <w:t>Π</w:t>
            </w:r>
            <w:r w:rsidR="00B5100F" w:rsidRPr="00620532">
              <w:rPr>
                <w:rFonts w:ascii="Tahoma" w:hAnsi="Tahoma" w:cs="Tahoma"/>
                <w:sz w:val="20"/>
                <w:szCs w:val="20"/>
              </w:rPr>
              <w:t>ράξης</w:t>
            </w:r>
            <w:r w:rsidR="00B5100F" w:rsidRPr="000701B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14:paraId="7BBB3F9F" w14:textId="77777777" w:rsidR="00931437" w:rsidRPr="000701B2" w:rsidRDefault="00931437" w:rsidP="0047703D">
      <w:pPr>
        <w:keepNext/>
        <w:keepLines/>
        <w:rPr>
          <w:rFonts w:ascii="Tahoma" w:hAnsi="Tahoma" w:cs="Tahoma"/>
          <w:sz w:val="20"/>
          <w:szCs w:val="20"/>
        </w:rPr>
      </w:pPr>
    </w:p>
    <w:sectPr w:rsidR="00931437" w:rsidRPr="000701B2" w:rsidSect="003B007D">
      <w:footerReference w:type="default" r:id="rId9"/>
      <w:pgSz w:w="11906" w:h="16838"/>
      <w:pgMar w:top="821" w:right="1304" w:bottom="1418" w:left="1304" w:header="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A9B80" w14:textId="77777777" w:rsidR="008A4362" w:rsidRDefault="008A4362" w:rsidP="00931437">
      <w:pPr>
        <w:spacing w:before="0"/>
      </w:pPr>
      <w:r>
        <w:separator/>
      </w:r>
    </w:p>
  </w:endnote>
  <w:endnote w:type="continuationSeparator" w:id="0">
    <w:p w14:paraId="6DFE87EB" w14:textId="77777777" w:rsidR="008A4362" w:rsidRDefault="008A4362" w:rsidP="009314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1C1B6C" w:rsidRPr="00CB47BE" w14:paraId="5D046AC7" w14:textId="77777777" w:rsidTr="001C1B6C">
      <w:trPr>
        <w:trHeight w:val="847"/>
        <w:jc w:val="center"/>
      </w:trPr>
      <w:tc>
        <w:tcPr>
          <w:tcW w:w="3383" w:type="dxa"/>
          <w:shd w:val="clear" w:color="auto" w:fill="auto"/>
        </w:tcPr>
        <w:p w14:paraId="5318EFF7" w14:textId="77777777" w:rsidR="001C1B6C" w:rsidRPr="007253AC" w:rsidRDefault="001C1B6C" w:rsidP="003B007D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Διαδικασία: ΔΙ</w:t>
          </w:r>
          <w:r>
            <w:rPr>
              <w:rFonts w:ascii="Tahoma" w:hAnsi="Tahoma" w:cs="Tahoma"/>
              <w:bCs/>
              <w:sz w:val="16"/>
              <w:szCs w:val="16"/>
            </w:rPr>
            <w:t>Ι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>_1</w:t>
          </w:r>
        </w:p>
        <w:p w14:paraId="7EBAC911" w14:textId="77777777" w:rsidR="001C1B6C" w:rsidRPr="007253AC" w:rsidRDefault="001C1B6C" w:rsidP="003B007D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Έκδοση:</w:t>
          </w:r>
          <w:r>
            <w:rPr>
              <w:rFonts w:ascii="Tahoma" w:hAnsi="Tahoma" w:cs="Tahoma"/>
              <w:bCs/>
              <w:sz w:val="16"/>
              <w:szCs w:val="16"/>
            </w:rPr>
            <w:t>1</w:t>
          </w:r>
          <w:r w:rsidRPr="007253A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14:paraId="5EC0986B" w14:textId="0DE00767" w:rsidR="001C1B6C" w:rsidRPr="009105E4" w:rsidRDefault="001C1B6C" w:rsidP="00BA72E3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7253A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7253AC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BA72E3">
            <w:rPr>
              <w:rFonts w:ascii="Tahoma" w:hAnsi="Tahoma" w:cs="Tahoma"/>
              <w:bCs/>
              <w:sz w:val="16"/>
              <w:szCs w:val="16"/>
            </w:rPr>
            <w:t>Ιούνιος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2023</w:t>
          </w:r>
        </w:p>
      </w:tc>
      <w:tc>
        <w:tcPr>
          <w:tcW w:w="2850" w:type="dxa"/>
          <w:shd w:val="clear" w:color="auto" w:fill="auto"/>
          <w:vAlign w:val="center"/>
        </w:tcPr>
        <w:p w14:paraId="1DA43BD5" w14:textId="77777777" w:rsidR="001C1B6C" w:rsidRPr="007253AC" w:rsidRDefault="001C1B6C" w:rsidP="003B007D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14:paraId="409810A1" w14:textId="4CE67DBE" w:rsidR="001C1B6C" w:rsidRPr="007253AC" w:rsidRDefault="001C1B6C" w:rsidP="003B007D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253AC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A61099">
            <w:rPr>
              <w:rFonts w:ascii="Tahoma" w:hAnsi="Tahoma" w:cs="Tahoma"/>
              <w:bCs/>
              <w:noProof/>
              <w:sz w:val="16"/>
              <w:szCs w:val="16"/>
            </w:rPr>
            <w:t>6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14:paraId="24C2B773" w14:textId="77777777" w:rsidR="001C1B6C" w:rsidRPr="00CB47BE" w:rsidRDefault="001C1B6C" w:rsidP="003B007D">
          <w:pPr>
            <w:spacing w:before="0"/>
            <w:jc w:val="right"/>
            <w:rPr>
              <w:bCs/>
              <w:szCs w:val="20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06B5185A" wp14:editId="6C73E386">
                <wp:extent cx="742950" cy="457200"/>
                <wp:effectExtent l="0" t="0" r="0" b="0"/>
                <wp:docPr id="7" name="Εικόνα 7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D813062" w14:textId="77777777" w:rsidR="001C1B6C" w:rsidRDefault="001C1B6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E7B2D" w14:textId="77777777" w:rsidR="008A4362" w:rsidRDefault="008A4362" w:rsidP="00931437">
      <w:pPr>
        <w:spacing w:before="0"/>
      </w:pPr>
      <w:r>
        <w:separator/>
      </w:r>
    </w:p>
  </w:footnote>
  <w:footnote w:type="continuationSeparator" w:id="0">
    <w:p w14:paraId="03C9667C" w14:textId="77777777" w:rsidR="008A4362" w:rsidRDefault="008A4362" w:rsidP="0093143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2763"/>
    <w:multiLevelType w:val="hybridMultilevel"/>
    <w:tmpl w:val="63D6A20A"/>
    <w:lvl w:ilvl="0" w:tplc="B43CE280"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0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742A3"/>
    <w:multiLevelType w:val="hybridMultilevel"/>
    <w:tmpl w:val="414C5180"/>
    <w:lvl w:ilvl="0" w:tplc="94085C38">
      <w:start w:val="1"/>
      <w:numFmt w:val="lowerRoman"/>
      <w:lvlText w:val="%1."/>
      <w:lvlJc w:val="right"/>
      <w:pPr>
        <w:ind w:left="644" w:hanging="360"/>
      </w:pPr>
      <w:rPr>
        <w:rFonts w:hint="default"/>
        <w:i/>
        <w:color w:val="C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D426A"/>
    <w:multiLevelType w:val="hybridMultilevel"/>
    <w:tmpl w:val="716249CA"/>
    <w:lvl w:ilvl="0" w:tplc="0408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B3A44"/>
    <w:multiLevelType w:val="hybridMultilevel"/>
    <w:tmpl w:val="400EA35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35621D"/>
    <w:multiLevelType w:val="hybridMultilevel"/>
    <w:tmpl w:val="B5703D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41435"/>
    <w:multiLevelType w:val="hybridMultilevel"/>
    <w:tmpl w:val="EF1818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362244"/>
    <w:multiLevelType w:val="hybridMultilevel"/>
    <w:tmpl w:val="CA9C5092"/>
    <w:lvl w:ilvl="0" w:tplc="56EC2DBE">
      <w:start w:val="1"/>
      <w:numFmt w:val="lowerRoman"/>
      <w:pStyle w:val="2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</w:lvl>
  </w:abstractNum>
  <w:abstractNum w:abstractNumId="7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355364AF"/>
    <w:multiLevelType w:val="hybridMultilevel"/>
    <w:tmpl w:val="97DA194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067C4"/>
    <w:multiLevelType w:val="hybridMultilevel"/>
    <w:tmpl w:val="3A121D7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12980"/>
    <w:multiLevelType w:val="hybridMultilevel"/>
    <w:tmpl w:val="B9AA32B0"/>
    <w:lvl w:ilvl="0" w:tplc="B43CE280"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0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206CE5"/>
    <w:multiLevelType w:val="hybridMultilevel"/>
    <w:tmpl w:val="A0B6DE2A"/>
    <w:lvl w:ilvl="0" w:tplc="0408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80019" w:tentative="1">
      <w:start w:val="1"/>
      <w:numFmt w:val="lowerLetter"/>
      <w:lvlText w:val="%2."/>
      <w:lvlJc w:val="left"/>
      <w:pPr>
        <w:ind w:left="2226" w:hanging="360"/>
      </w:pPr>
    </w:lvl>
    <w:lvl w:ilvl="2" w:tplc="0408001B" w:tentative="1">
      <w:start w:val="1"/>
      <w:numFmt w:val="lowerRoman"/>
      <w:lvlText w:val="%3."/>
      <w:lvlJc w:val="right"/>
      <w:pPr>
        <w:ind w:left="2946" w:hanging="180"/>
      </w:pPr>
    </w:lvl>
    <w:lvl w:ilvl="3" w:tplc="0408000F" w:tentative="1">
      <w:start w:val="1"/>
      <w:numFmt w:val="decimal"/>
      <w:lvlText w:val="%4."/>
      <w:lvlJc w:val="left"/>
      <w:pPr>
        <w:ind w:left="3666" w:hanging="360"/>
      </w:pPr>
    </w:lvl>
    <w:lvl w:ilvl="4" w:tplc="04080019" w:tentative="1">
      <w:start w:val="1"/>
      <w:numFmt w:val="lowerLetter"/>
      <w:lvlText w:val="%5."/>
      <w:lvlJc w:val="left"/>
      <w:pPr>
        <w:ind w:left="4386" w:hanging="360"/>
      </w:pPr>
    </w:lvl>
    <w:lvl w:ilvl="5" w:tplc="0408001B" w:tentative="1">
      <w:start w:val="1"/>
      <w:numFmt w:val="lowerRoman"/>
      <w:lvlText w:val="%6."/>
      <w:lvlJc w:val="right"/>
      <w:pPr>
        <w:ind w:left="5106" w:hanging="180"/>
      </w:pPr>
    </w:lvl>
    <w:lvl w:ilvl="6" w:tplc="0408000F" w:tentative="1">
      <w:start w:val="1"/>
      <w:numFmt w:val="decimal"/>
      <w:lvlText w:val="%7."/>
      <w:lvlJc w:val="left"/>
      <w:pPr>
        <w:ind w:left="5826" w:hanging="360"/>
      </w:pPr>
    </w:lvl>
    <w:lvl w:ilvl="7" w:tplc="04080019" w:tentative="1">
      <w:start w:val="1"/>
      <w:numFmt w:val="lowerLetter"/>
      <w:lvlText w:val="%8."/>
      <w:lvlJc w:val="left"/>
      <w:pPr>
        <w:ind w:left="6546" w:hanging="360"/>
      </w:pPr>
    </w:lvl>
    <w:lvl w:ilvl="8" w:tplc="0408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>
    <w:nsid w:val="3F44680E"/>
    <w:multiLevelType w:val="multilevel"/>
    <w:tmpl w:val="0484931A"/>
    <w:lvl w:ilvl="0">
      <w:start w:val="1"/>
      <w:numFmt w:val="decimal"/>
      <w:lvlText w:val="%1."/>
      <w:lvlJc w:val="left"/>
      <w:pPr>
        <w:tabs>
          <w:tab w:val="num" w:pos="-702"/>
        </w:tabs>
        <w:ind w:left="-70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2"/>
        </w:tabs>
        <w:ind w:left="7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70"/>
        </w:tabs>
        <w:ind w:left="-27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3">
    <w:nsid w:val="44320319"/>
    <w:multiLevelType w:val="hybridMultilevel"/>
    <w:tmpl w:val="046290A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4D6FEA"/>
    <w:multiLevelType w:val="hybridMultilevel"/>
    <w:tmpl w:val="833E667C"/>
    <w:lvl w:ilvl="0" w:tplc="0408001B">
      <w:start w:val="1"/>
      <w:numFmt w:val="lowerRoman"/>
      <w:lvlText w:val="%1."/>
      <w:lvlJc w:val="righ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034F63"/>
    <w:multiLevelType w:val="hybridMultilevel"/>
    <w:tmpl w:val="8D1CE9A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5C649C"/>
    <w:multiLevelType w:val="hybridMultilevel"/>
    <w:tmpl w:val="E59AD8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C2F10"/>
    <w:multiLevelType w:val="hybridMultilevel"/>
    <w:tmpl w:val="0AC48238"/>
    <w:lvl w:ilvl="0" w:tplc="6E76175A">
      <w:start w:val="1"/>
      <w:numFmt w:val="lowerRoman"/>
      <w:lvlText w:val="%1)"/>
      <w:lvlJc w:val="left"/>
      <w:pPr>
        <w:ind w:left="19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BE90DBB"/>
    <w:multiLevelType w:val="hybridMultilevel"/>
    <w:tmpl w:val="414C5180"/>
    <w:lvl w:ilvl="0" w:tplc="94085C38">
      <w:start w:val="1"/>
      <w:numFmt w:val="lowerRoman"/>
      <w:lvlText w:val="%1."/>
      <w:lvlJc w:val="right"/>
      <w:pPr>
        <w:ind w:left="644" w:hanging="360"/>
      </w:pPr>
      <w:rPr>
        <w:rFonts w:hint="default"/>
        <w:i/>
        <w:color w:val="C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C56C3"/>
    <w:multiLevelType w:val="hybridMultilevel"/>
    <w:tmpl w:val="6AFCE3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F31CB1"/>
    <w:multiLevelType w:val="hybridMultilevel"/>
    <w:tmpl w:val="40487416"/>
    <w:lvl w:ilvl="0" w:tplc="0408001B">
      <w:start w:val="1"/>
      <w:numFmt w:val="low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5296FCA"/>
    <w:multiLevelType w:val="hybridMultilevel"/>
    <w:tmpl w:val="AEFA24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870B33"/>
    <w:multiLevelType w:val="hybridMultilevel"/>
    <w:tmpl w:val="BC605922"/>
    <w:lvl w:ilvl="0" w:tplc="5BA40C92">
      <w:start w:val="1"/>
      <w:numFmt w:val="lowerRoman"/>
      <w:lvlText w:val="%1."/>
      <w:lvlJc w:val="center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6B4FB0"/>
    <w:multiLevelType w:val="hybridMultilevel"/>
    <w:tmpl w:val="97901ADE"/>
    <w:lvl w:ilvl="0" w:tplc="2CCCD248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347CE6"/>
    <w:multiLevelType w:val="hybridMultilevel"/>
    <w:tmpl w:val="882EDD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3"/>
  </w:num>
  <w:num w:numId="4">
    <w:abstractNumId w:val="4"/>
  </w:num>
  <w:num w:numId="5">
    <w:abstractNumId w:val="16"/>
  </w:num>
  <w:num w:numId="6">
    <w:abstractNumId w:val="13"/>
  </w:num>
  <w:num w:numId="7">
    <w:abstractNumId w:val="24"/>
  </w:num>
  <w:num w:numId="8">
    <w:abstractNumId w:val="20"/>
  </w:num>
  <w:num w:numId="9">
    <w:abstractNumId w:val="9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14"/>
  </w:num>
  <w:num w:numId="15">
    <w:abstractNumId w:val="22"/>
  </w:num>
  <w:num w:numId="16">
    <w:abstractNumId w:val="17"/>
  </w:num>
  <w:num w:numId="17">
    <w:abstractNumId w:val="2"/>
  </w:num>
  <w:num w:numId="18">
    <w:abstractNumId w:val="15"/>
  </w:num>
  <w:num w:numId="19">
    <w:abstractNumId w:val="19"/>
  </w:num>
  <w:num w:numId="20">
    <w:abstractNumId w:val="11"/>
  </w:num>
  <w:num w:numId="21">
    <w:abstractNumId w:val="10"/>
  </w:num>
  <w:num w:numId="22">
    <w:abstractNumId w:val="21"/>
  </w:num>
  <w:num w:numId="23">
    <w:abstractNumId w:val="0"/>
  </w:num>
  <w:num w:numId="24">
    <w:abstractNumId w:val="12"/>
  </w:num>
  <w:num w:numId="2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Formatting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437"/>
    <w:rsid w:val="000001DF"/>
    <w:rsid w:val="00001CAE"/>
    <w:rsid w:val="00003553"/>
    <w:rsid w:val="000106AE"/>
    <w:rsid w:val="00012EDF"/>
    <w:rsid w:val="00015772"/>
    <w:rsid w:val="00016AAC"/>
    <w:rsid w:val="0002206A"/>
    <w:rsid w:val="00026571"/>
    <w:rsid w:val="000276BE"/>
    <w:rsid w:val="00033628"/>
    <w:rsid w:val="0003401D"/>
    <w:rsid w:val="00040F01"/>
    <w:rsid w:val="00042582"/>
    <w:rsid w:val="000462EB"/>
    <w:rsid w:val="00047F56"/>
    <w:rsid w:val="00055793"/>
    <w:rsid w:val="00056087"/>
    <w:rsid w:val="00060756"/>
    <w:rsid w:val="00064CCD"/>
    <w:rsid w:val="00065002"/>
    <w:rsid w:val="000701B2"/>
    <w:rsid w:val="00070A9F"/>
    <w:rsid w:val="000716BC"/>
    <w:rsid w:val="00072892"/>
    <w:rsid w:val="000774B4"/>
    <w:rsid w:val="00083CDB"/>
    <w:rsid w:val="00092129"/>
    <w:rsid w:val="000925A1"/>
    <w:rsid w:val="00092FF2"/>
    <w:rsid w:val="000A0A33"/>
    <w:rsid w:val="000A3BD0"/>
    <w:rsid w:val="000A7018"/>
    <w:rsid w:val="000B1A89"/>
    <w:rsid w:val="000B4FE9"/>
    <w:rsid w:val="000B775E"/>
    <w:rsid w:val="000C2015"/>
    <w:rsid w:val="000C306F"/>
    <w:rsid w:val="000C5E75"/>
    <w:rsid w:val="000D0BA7"/>
    <w:rsid w:val="000D125A"/>
    <w:rsid w:val="000D63A2"/>
    <w:rsid w:val="000D640C"/>
    <w:rsid w:val="000E1E56"/>
    <w:rsid w:val="000E2123"/>
    <w:rsid w:val="000E56ED"/>
    <w:rsid w:val="000F0A0D"/>
    <w:rsid w:val="000F19CA"/>
    <w:rsid w:val="000F485F"/>
    <w:rsid w:val="000F4A27"/>
    <w:rsid w:val="000F53C1"/>
    <w:rsid w:val="000F5BCB"/>
    <w:rsid w:val="000F6807"/>
    <w:rsid w:val="000F7904"/>
    <w:rsid w:val="001005EE"/>
    <w:rsid w:val="00107D90"/>
    <w:rsid w:val="00110199"/>
    <w:rsid w:val="00112CBA"/>
    <w:rsid w:val="00112EDF"/>
    <w:rsid w:val="0011307A"/>
    <w:rsid w:val="0011529C"/>
    <w:rsid w:val="00115FF6"/>
    <w:rsid w:val="00116304"/>
    <w:rsid w:val="00117840"/>
    <w:rsid w:val="00120F51"/>
    <w:rsid w:val="001249C9"/>
    <w:rsid w:val="001333A9"/>
    <w:rsid w:val="00134A32"/>
    <w:rsid w:val="001372CC"/>
    <w:rsid w:val="00141244"/>
    <w:rsid w:val="00142206"/>
    <w:rsid w:val="00142872"/>
    <w:rsid w:val="00142CE8"/>
    <w:rsid w:val="0015101B"/>
    <w:rsid w:val="00151BFF"/>
    <w:rsid w:val="00153FF6"/>
    <w:rsid w:val="00154727"/>
    <w:rsid w:val="00161319"/>
    <w:rsid w:val="001624A0"/>
    <w:rsid w:val="0016499C"/>
    <w:rsid w:val="00166AB7"/>
    <w:rsid w:val="00167594"/>
    <w:rsid w:val="0017104C"/>
    <w:rsid w:val="00171D1B"/>
    <w:rsid w:val="00172D53"/>
    <w:rsid w:val="00180024"/>
    <w:rsid w:val="00181D0D"/>
    <w:rsid w:val="00181E70"/>
    <w:rsid w:val="00182152"/>
    <w:rsid w:val="00183464"/>
    <w:rsid w:val="0018734F"/>
    <w:rsid w:val="001933BA"/>
    <w:rsid w:val="00194581"/>
    <w:rsid w:val="0019559A"/>
    <w:rsid w:val="00195AF6"/>
    <w:rsid w:val="001A19CF"/>
    <w:rsid w:val="001A276F"/>
    <w:rsid w:val="001A384A"/>
    <w:rsid w:val="001A57E8"/>
    <w:rsid w:val="001A61C3"/>
    <w:rsid w:val="001A6BA1"/>
    <w:rsid w:val="001A78B0"/>
    <w:rsid w:val="001B3431"/>
    <w:rsid w:val="001B4A54"/>
    <w:rsid w:val="001C1B6C"/>
    <w:rsid w:val="001C498B"/>
    <w:rsid w:val="001C49F8"/>
    <w:rsid w:val="001C4D23"/>
    <w:rsid w:val="001D0A06"/>
    <w:rsid w:val="001D1A2C"/>
    <w:rsid w:val="001D1F65"/>
    <w:rsid w:val="001D2237"/>
    <w:rsid w:val="001D58A8"/>
    <w:rsid w:val="001D58F0"/>
    <w:rsid w:val="001D6A2D"/>
    <w:rsid w:val="001D7737"/>
    <w:rsid w:val="001E0A06"/>
    <w:rsid w:val="001E2402"/>
    <w:rsid w:val="001E26CA"/>
    <w:rsid w:val="001E2F00"/>
    <w:rsid w:val="001E38EF"/>
    <w:rsid w:val="001E4389"/>
    <w:rsid w:val="001E613E"/>
    <w:rsid w:val="001E753F"/>
    <w:rsid w:val="001F09F2"/>
    <w:rsid w:val="001F2E1B"/>
    <w:rsid w:val="001F4F35"/>
    <w:rsid w:val="00201048"/>
    <w:rsid w:val="00201AE2"/>
    <w:rsid w:val="00206AF8"/>
    <w:rsid w:val="00207AFD"/>
    <w:rsid w:val="0021019E"/>
    <w:rsid w:val="00212D99"/>
    <w:rsid w:val="002132D4"/>
    <w:rsid w:val="00215377"/>
    <w:rsid w:val="00220BE7"/>
    <w:rsid w:val="00222117"/>
    <w:rsid w:val="002238C5"/>
    <w:rsid w:val="002241E5"/>
    <w:rsid w:val="002249C9"/>
    <w:rsid w:val="00224B35"/>
    <w:rsid w:val="00230884"/>
    <w:rsid w:val="0023478B"/>
    <w:rsid w:val="002356A1"/>
    <w:rsid w:val="00236694"/>
    <w:rsid w:val="00237415"/>
    <w:rsid w:val="00237CDA"/>
    <w:rsid w:val="00237ECF"/>
    <w:rsid w:val="002431C5"/>
    <w:rsid w:val="002464B8"/>
    <w:rsid w:val="00247350"/>
    <w:rsid w:val="002505E0"/>
    <w:rsid w:val="0025291E"/>
    <w:rsid w:val="002609AF"/>
    <w:rsid w:val="002630A4"/>
    <w:rsid w:val="002742B9"/>
    <w:rsid w:val="00277BFA"/>
    <w:rsid w:val="0028198B"/>
    <w:rsid w:val="0029223D"/>
    <w:rsid w:val="002938A7"/>
    <w:rsid w:val="00297547"/>
    <w:rsid w:val="002A3CCB"/>
    <w:rsid w:val="002A4893"/>
    <w:rsid w:val="002A4F38"/>
    <w:rsid w:val="002A5F77"/>
    <w:rsid w:val="002B1D22"/>
    <w:rsid w:val="002B546C"/>
    <w:rsid w:val="002B571D"/>
    <w:rsid w:val="002B7789"/>
    <w:rsid w:val="002B7C89"/>
    <w:rsid w:val="002B7D88"/>
    <w:rsid w:val="002C0449"/>
    <w:rsid w:val="002C1D18"/>
    <w:rsid w:val="002C2833"/>
    <w:rsid w:val="002C469C"/>
    <w:rsid w:val="002D2728"/>
    <w:rsid w:val="002D3E81"/>
    <w:rsid w:val="002D47B2"/>
    <w:rsid w:val="002D5110"/>
    <w:rsid w:val="002D5225"/>
    <w:rsid w:val="002D55D9"/>
    <w:rsid w:val="002D614E"/>
    <w:rsid w:val="002D6D3A"/>
    <w:rsid w:val="002E2132"/>
    <w:rsid w:val="002E3F20"/>
    <w:rsid w:val="002E7498"/>
    <w:rsid w:val="002F1EAB"/>
    <w:rsid w:val="002F49A6"/>
    <w:rsid w:val="002F5A62"/>
    <w:rsid w:val="003064E1"/>
    <w:rsid w:val="00314944"/>
    <w:rsid w:val="00316C4D"/>
    <w:rsid w:val="00317C41"/>
    <w:rsid w:val="00317F92"/>
    <w:rsid w:val="00322E68"/>
    <w:rsid w:val="0032309D"/>
    <w:rsid w:val="0032571B"/>
    <w:rsid w:val="00325D5B"/>
    <w:rsid w:val="0032710E"/>
    <w:rsid w:val="00327A98"/>
    <w:rsid w:val="00331B8C"/>
    <w:rsid w:val="00334470"/>
    <w:rsid w:val="003406B1"/>
    <w:rsid w:val="00343C8F"/>
    <w:rsid w:val="003462DF"/>
    <w:rsid w:val="003471F0"/>
    <w:rsid w:val="003518A5"/>
    <w:rsid w:val="00357E97"/>
    <w:rsid w:val="00360A04"/>
    <w:rsid w:val="003631A5"/>
    <w:rsid w:val="003647EB"/>
    <w:rsid w:val="00366707"/>
    <w:rsid w:val="00371677"/>
    <w:rsid w:val="00372CC1"/>
    <w:rsid w:val="0037533F"/>
    <w:rsid w:val="00375E37"/>
    <w:rsid w:val="0037765D"/>
    <w:rsid w:val="0038047A"/>
    <w:rsid w:val="00381847"/>
    <w:rsid w:val="0038212E"/>
    <w:rsid w:val="00385496"/>
    <w:rsid w:val="00386331"/>
    <w:rsid w:val="00394C65"/>
    <w:rsid w:val="0039557E"/>
    <w:rsid w:val="003975DC"/>
    <w:rsid w:val="003B007D"/>
    <w:rsid w:val="003B20D7"/>
    <w:rsid w:val="003B2E64"/>
    <w:rsid w:val="003B5CD8"/>
    <w:rsid w:val="003C296E"/>
    <w:rsid w:val="003C3811"/>
    <w:rsid w:val="003C4030"/>
    <w:rsid w:val="003C78E7"/>
    <w:rsid w:val="003D1610"/>
    <w:rsid w:val="003E1700"/>
    <w:rsid w:val="003E4A21"/>
    <w:rsid w:val="003E66A6"/>
    <w:rsid w:val="003F4CEC"/>
    <w:rsid w:val="003F6197"/>
    <w:rsid w:val="003F72E7"/>
    <w:rsid w:val="003F76AB"/>
    <w:rsid w:val="004019A0"/>
    <w:rsid w:val="00403A80"/>
    <w:rsid w:val="00404B9C"/>
    <w:rsid w:val="0040748C"/>
    <w:rsid w:val="00412DDD"/>
    <w:rsid w:val="00413349"/>
    <w:rsid w:val="00414397"/>
    <w:rsid w:val="00423790"/>
    <w:rsid w:val="004251B9"/>
    <w:rsid w:val="00427592"/>
    <w:rsid w:val="004302EF"/>
    <w:rsid w:val="00430832"/>
    <w:rsid w:val="004323DA"/>
    <w:rsid w:val="00432924"/>
    <w:rsid w:val="00433B2A"/>
    <w:rsid w:val="0043629D"/>
    <w:rsid w:val="004375AD"/>
    <w:rsid w:val="004412E9"/>
    <w:rsid w:val="00441597"/>
    <w:rsid w:val="00443B08"/>
    <w:rsid w:val="004440CD"/>
    <w:rsid w:val="004462A4"/>
    <w:rsid w:val="004555C8"/>
    <w:rsid w:val="00456621"/>
    <w:rsid w:val="00462965"/>
    <w:rsid w:val="004630A2"/>
    <w:rsid w:val="004637B6"/>
    <w:rsid w:val="004649FA"/>
    <w:rsid w:val="004669ED"/>
    <w:rsid w:val="00470AE1"/>
    <w:rsid w:val="00473B68"/>
    <w:rsid w:val="004748A9"/>
    <w:rsid w:val="004748E5"/>
    <w:rsid w:val="00474FEE"/>
    <w:rsid w:val="00476BDD"/>
    <w:rsid w:val="0047703D"/>
    <w:rsid w:val="00481066"/>
    <w:rsid w:val="004841CF"/>
    <w:rsid w:val="004914B2"/>
    <w:rsid w:val="00493C80"/>
    <w:rsid w:val="00494080"/>
    <w:rsid w:val="004A0DFF"/>
    <w:rsid w:val="004A1F25"/>
    <w:rsid w:val="004A6D20"/>
    <w:rsid w:val="004B00D7"/>
    <w:rsid w:val="004B21EC"/>
    <w:rsid w:val="004B5424"/>
    <w:rsid w:val="004B64E5"/>
    <w:rsid w:val="004B7A06"/>
    <w:rsid w:val="004C0D5D"/>
    <w:rsid w:val="004C2992"/>
    <w:rsid w:val="004C324F"/>
    <w:rsid w:val="004C3AD3"/>
    <w:rsid w:val="004C43D9"/>
    <w:rsid w:val="004D3FE8"/>
    <w:rsid w:val="004D4032"/>
    <w:rsid w:val="004D6333"/>
    <w:rsid w:val="004E2503"/>
    <w:rsid w:val="004E479C"/>
    <w:rsid w:val="004F5779"/>
    <w:rsid w:val="004F5E70"/>
    <w:rsid w:val="00502710"/>
    <w:rsid w:val="00502941"/>
    <w:rsid w:val="00502E01"/>
    <w:rsid w:val="00507314"/>
    <w:rsid w:val="00514667"/>
    <w:rsid w:val="00516C92"/>
    <w:rsid w:val="0052020F"/>
    <w:rsid w:val="00522B37"/>
    <w:rsid w:val="00523B23"/>
    <w:rsid w:val="00523D9E"/>
    <w:rsid w:val="00530E34"/>
    <w:rsid w:val="00531DF9"/>
    <w:rsid w:val="005321C5"/>
    <w:rsid w:val="00532B80"/>
    <w:rsid w:val="00532C2A"/>
    <w:rsid w:val="005343B9"/>
    <w:rsid w:val="00535847"/>
    <w:rsid w:val="00536089"/>
    <w:rsid w:val="0053748B"/>
    <w:rsid w:val="00541B9F"/>
    <w:rsid w:val="00546442"/>
    <w:rsid w:val="00564105"/>
    <w:rsid w:val="00564FC9"/>
    <w:rsid w:val="00567A06"/>
    <w:rsid w:val="0057081A"/>
    <w:rsid w:val="00570F11"/>
    <w:rsid w:val="005716CF"/>
    <w:rsid w:val="005728E3"/>
    <w:rsid w:val="005740B6"/>
    <w:rsid w:val="005740C0"/>
    <w:rsid w:val="00574F0F"/>
    <w:rsid w:val="005773E5"/>
    <w:rsid w:val="00583778"/>
    <w:rsid w:val="005856D3"/>
    <w:rsid w:val="0058777E"/>
    <w:rsid w:val="005A173B"/>
    <w:rsid w:val="005A37BB"/>
    <w:rsid w:val="005A65F4"/>
    <w:rsid w:val="005A7A68"/>
    <w:rsid w:val="005B26A0"/>
    <w:rsid w:val="005B5069"/>
    <w:rsid w:val="005C01B6"/>
    <w:rsid w:val="005C6464"/>
    <w:rsid w:val="005D0502"/>
    <w:rsid w:val="005D1063"/>
    <w:rsid w:val="005D25B5"/>
    <w:rsid w:val="005D3F56"/>
    <w:rsid w:val="005D5465"/>
    <w:rsid w:val="005D64D7"/>
    <w:rsid w:val="005E1304"/>
    <w:rsid w:val="005E26F6"/>
    <w:rsid w:val="005E3CA7"/>
    <w:rsid w:val="005E4134"/>
    <w:rsid w:val="005E7DD4"/>
    <w:rsid w:val="005F19D9"/>
    <w:rsid w:val="005F2640"/>
    <w:rsid w:val="005F6C29"/>
    <w:rsid w:val="005F7978"/>
    <w:rsid w:val="00601D4A"/>
    <w:rsid w:val="006068DB"/>
    <w:rsid w:val="00610507"/>
    <w:rsid w:val="00612558"/>
    <w:rsid w:val="006166C2"/>
    <w:rsid w:val="00617B87"/>
    <w:rsid w:val="00617DB8"/>
    <w:rsid w:val="0062026E"/>
    <w:rsid w:val="00620532"/>
    <w:rsid w:val="00621139"/>
    <w:rsid w:val="00621D89"/>
    <w:rsid w:val="00623834"/>
    <w:rsid w:val="00624DE0"/>
    <w:rsid w:val="0062634F"/>
    <w:rsid w:val="00633B6D"/>
    <w:rsid w:val="006363B8"/>
    <w:rsid w:val="00636FEC"/>
    <w:rsid w:val="006405D3"/>
    <w:rsid w:val="00640E86"/>
    <w:rsid w:val="006412DD"/>
    <w:rsid w:val="0064214F"/>
    <w:rsid w:val="006434C3"/>
    <w:rsid w:val="006578C3"/>
    <w:rsid w:val="00663C18"/>
    <w:rsid w:val="00666695"/>
    <w:rsid w:val="00667806"/>
    <w:rsid w:val="006714BE"/>
    <w:rsid w:val="006723D4"/>
    <w:rsid w:val="00675C70"/>
    <w:rsid w:val="00676EA2"/>
    <w:rsid w:val="00680AAE"/>
    <w:rsid w:val="006863D7"/>
    <w:rsid w:val="0069017F"/>
    <w:rsid w:val="00692D33"/>
    <w:rsid w:val="00694BF2"/>
    <w:rsid w:val="00695133"/>
    <w:rsid w:val="00695AD1"/>
    <w:rsid w:val="006A02E6"/>
    <w:rsid w:val="006A2EF5"/>
    <w:rsid w:val="006B1C77"/>
    <w:rsid w:val="006B5D66"/>
    <w:rsid w:val="006B6415"/>
    <w:rsid w:val="006C1C6B"/>
    <w:rsid w:val="006C316C"/>
    <w:rsid w:val="006C5DC0"/>
    <w:rsid w:val="006D4743"/>
    <w:rsid w:val="006D4BA1"/>
    <w:rsid w:val="006E067E"/>
    <w:rsid w:val="006E556F"/>
    <w:rsid w:val="006E65DD"/>
    <w:rsid w:val="006F194E"/>
    <w:rsid w:val="006F29DA"/>
    <w:rsid w:val="006F50EB"/>
    <w:rsid w:val="006F551D"/>
    <w:rsid w:val="0070236B"/>
    <w:rsid w:val="00704BDA"/>
    <w:rsid w:val="00711E69"/>
    <w:rsid w:val="00716301"/>
    <w:rsid w:val="00716C3F"/>
    <w:rsid w:val="00721781"/>
    <w:rsid w:val="00723EAE"/>
    <w:rsid w:val="0072467D"/>
    <w:rsid w:val="00725FE5"/>
    <w:rsid w:val="00726269"/>
    <w:rsid w:val="00726B23"/>
    <w:rsid w:val="00726BCD"/>
    <w:rsid w:val="00726F01"/>
    <w:rsid w:val="0073294B"/>
    <w:rsid w:val="00733FE5"/>
    <w:rsid w:val="00736AB8"/>
    <w:rsid w:val="00743069"/>
    <w:rsid w:val="00744E49"/>
    <w:rsid w:val="0074515D"/>
    <w:rsid w:val="0074735D"/>
    <w:rsid w:val="007506C0"/>
    <w:rsid w:val="00750872"/>
    <w:rsid w:val="00750DEA"/>
    <w:rsid w:val="007530D8"/>
    <w:rsid w:val="00754B92"/>
    <w:rsid w:val="00756E53"/>
    <w:rsid w:val="0076055B"/>
    <w:rsid w:val="00762C62"/>
    <w:rsid w:val="00762FCA"/>
    <w:rsid w:val="00766961"/>
    <w:rsid w:val="00770D12"/>
    <w:rsid w:val="00772CF3"/>
    <w:rsid w:val="00773701"/>
    <w:rsid w:val="00777F8D"/>
    <w:rsid w:val="007819EB"/>
    <w:rsid w:val="0078249C"/>
    <w:rsid w:val="00782984"/>
    <w:rsid w:val="00783B6B"/>
    <w:rsid w:val="00786D59"/>
    <w:rsid w:val="00790373"/>
    <w:rsid w:val="00797A8B"/>
    <w:rsid w:val="007A2D4F"/>
    <w:rsid w:val="007A5607"/>
    <w:rsid w:val="007A70AE"/>
    <w:rsid w:val="007B55D0"/>
    <w:rsid w:val="007C1011"/>
    <w:rsid w:val="007C6710"/>
    <w:rsid w:val="007D0E61"/>
    <w:rsid w:val="007D11B2"/>
    <w:rsid w:val="007D3553"/>
    <w:rsid w:val="007D37C9"/>
    <w:rsid w:val="007D3A86"/>
    <w:rsid w:val="007D750D"/>
    <w:rsid w:val="007D7B44"/>
    <w:rsid w:val="007E042A"/>
    <w:rsid w:val="007E3E9E"/>
    <w:rsid w:val="007E511B"/>
    <w:rsid w:val="007E58FE"/>
    <w:rsid w:val="007F1740"/>
    <w:rsid w:val="007F3F0F"/>
    <w:rsid w:val="007F4785"/>
    <w:rsid w:val="007F5667"/>
    <w:rsid w:val="007F5E50"/>
    <w:rsid w:val="007F65B6"/>
    <w:rsid w:val="007F70FD"/>
    <w:rsid w:val="00804CC9"/>
    <w:rsid w:val="00805982"/>
    <w:rsid w:val="00806E5E"/>
    <w:rsid w:val="0080706F"/>
    <w:rsid w:val="00814538"/>
    <w:rsid w:val="0082217E"/>
    <w:rsid w:val="008235EA"/>
    <w:rsid w:val="00826344"/>
    <w:rsid w:val="008311F9"/>
    <w:rsid w:val="008346C5"/>
    <w:rsid w:val="00834B70"/>
    <w:rsid w:val="00834E00"/>
    <w:rsid w:val="00835C7A"/>
    <w:rsid w:val="008405CD"/>
    <w:rsid w:val="008422F4"/>
    <w:rsid w:val="0084717A"/>
    <w:rsid w:val="00847CF9"/>
    <w:rsid w:val="00850C04"/>
    <w:rsid w:val="0085433B"/>
    <w:rsid w:val="008562AF"/>
    <w:rsid w:val="00856883"/>
    <w:rsid w:val="00857C37"/>
    <w:rsid w:val="0086277D"/>
    <w:rsid w:val="00865D0C"/>
    <w:rsid w:val="00872FF6"/>
    <w:rsid w:val="008740D5"/>
    <w:rsid w:val="00876AE9"/>
    <w:rsid w:val="00876D8D"/>
    <w:rsid w:val="00880929"/>
    <w:rsid w:val="00882440"/>
    <w:rsid w:val="00882888"/>
    <w:rsid w:val="00882AF4"/>
    <w:rsid w:val="00883FCD"/>
    <w:rsid w:val="0088404E"/>
    <w:rsid w:val="00892505"/>
    <w:rsid w:val="0089437B"/>
    <w:rsid w:val="0089507C"/>
    <w:rsid w:val="008965D6"/>
    <w:rsid w:val="008A0226"/>
    <w:rsid w:val="008A0FFE"/>
    <w:rsid w:val="008A2C07"/>
    <w:rsid w:val="008A4362"/>
    <w:rsid w:val="008B124F"/>
    <w:rsid w:val="008B1B43"/>
    <w:rsid w:val="008B447D"/>
    <w:rsid w:val="008B6916"/>
    <w:rsid w:val="008C354B"/>
    <w:rsid w:val="008C3FD3"/>
    <w:rsid w:val="008C5646"/>
    <w:rsid w:val="008C5C4F"/>
    <w:rsid w:val="008D27EF"/>
    <w:rsid w:val="008D2BE8"/>
    <w:rsid w:val="008E2AD3"/>
    <w:rsid w:val="008E6172"/>
    <w:rsid w:val="008E6520"/>
    <w:rsid w:val="008F17FD"/>
    <w:rsid w:val="008F4644"/>
    <w:rsid w:val="008F7847"/>
    <w:rsid w:val="009000DF"/>
    <w:rsid w:val="009001E7"/>
    <w:rsid w:val="00901120"/>
    <w:rsid w:val="00903661"/>
    <w:rsid w:val="00904D5C"/>
    <w:rsid w:val="009107EA"/>
    <w:rsid w:val="00912A8B"/>
    <w:rsid w:val="00921E11"/>
    <w:rsid w:val="00923E7E"/>
    <w:rsid w:val="00931437"/>
    <w:rsid w:val="0094029F"/>
    <w:rsid w:val="0094063A"/>
    <w:rsid w:val="00950ED5"/>
    <w:rsid w:val="0095136E"/>
    <w:rsid w:val="00952367"/>
    <w:rsid w:val="00962A62"/>
    <w:rsid w:val="00963C40"/>
    <w:rsid w:val="00965655"/>
    <w:rsid w:val="00965CF7"/>
    <w:rsid w:val="009739D1"/>
    <w:rsid w:val="00974822"/>
    <w:rsid w:val="009753D2"/>
    <w:rsid w:val="00976ADA"/>
    <w:rsid w:val="0097727F"/>
    <w:rsid w:val="0098259C"/>
    <w:rsid w:val="00983C03"/>
    <w:rsid w:val="009844CF"/>
    <w:rsid w:val="00984B28"/>
    <w:rsid w:val="00985CE5"/>
    <w:rsid w:val="0099031A"/>
    <w:rsid w:val="00993911"/>
    <w:rsid w:val="00995490"/>
    <w:rsid w:val="00996BFB"/>
    <w:rsid w:val="009A284D"/>
    <w:rsid w:val="009A3BDA"/>
    <w:rsid w:val="009A5646"/>
    <w:rsid w:val="009B0A9B"/>
    <w:rsid w:val="009B39EB"/>
    <w:rsid w:val="009B4192"/>
    <w:rsid w:val="009B462C"/>
    <w:rsid w:val="009B5CD6"/>
    <w:rsid w:val="009C03FA"/>
    <w:rsid w:val="009C5787"/>
    <w:rsid w:val="009C6B38"/>
    <w:rsid w:val="009C6CA2"/>
    <w:rsid w:val="009D0B72"/>
    <w:rsid w:val="009D13B3"/>
    <w:rsid w:val="009E1054"/>
    <w:rsid w:val="009E59D1"/>
    <w:rsid w:val="009E60DB"/>
    <w:rsid w:val="009E6471"/>
    <w:rsid w:val="009F00B1"/>
    <w:rsid w:val="009F0EDA"/>
    <w:rsid w:val="009F39BF"/>
    <w:rsid w:val="009F3E56"/>
    <w:rsid w:val="009F4A2A"/>
    <w:rsid w:val="009F4E65"/>
    <w:rsid w:val="009F7963"/>
    <w:rsid w:val="00A066E3"/>
    <w:rsid w:val="00A07382"/>
    <w:rsid w:val="00A10976"/>
    <w:rsid w:val="00A124D4"/>
    <w:rsid w:val="00A15976"/>
    <w:rsid w:val="00A2070B"/>
    <w:rsid w:val="00A215C2"/>
    <w:rsid w:val="00A215F3"/>
    <w:rsid w:val="00A331F6"/>
    <w:rsid w:val="00A33A16"/>
    <w:rsid w:val="00A403C8"/>
    <w:rsid w:val="00A452D8"/>
    <w:rsid w:val="00A4618C"/>
    <w:rsid w:val="00A52334"/>
    <w:rsid w:val="00A546E6"/>
    <w:rsid w:val="00A5684E"/>
    <w:rsid w:val="00A57857"/>
    <w:rsid w:val="00A61099"/>
    <w:rsid w:val="00A63715"/>
    <w:rsid w:val="00A7446B"/>
    <w:rsid w:val="00A74D2B"/>
    <w:rsid w:val="00A77ED4"/>
    <w:rsid w:val="00A821CF"/>
    <w:rsid w:val="00A84062"/>
    <w:rsid w:val="00A86892"/>
    <w:rsid w:val="00A94205"/>
    <w:rsid w:val="00A953E3"/>
    <w:rsid w:val="00A953FD"/>
    <w:rsid w:val="00A966D3"/>
    <w:rsid w:val="00AA0392"/>
    <w:rsid w:val="00AA3042"/>
    <w:rsid w:val="00AA701F"/>
    <w:rsid w:val="00AB6EEB"/>
    <w:rsid w:val="00AC2C87"/>
    <w:rsid w:val="00AC4175"/>
    <w:rsid w:val="00AC6696"/>
    <w:rsid w:val="00AD1ED6"/>
    <w:rsid w:val="00AD439C"/>
    <w:rsid w:val="00AE0292"/>
    <w:rsid w:val="00AE12B8"/>
    <w:rsid w:val="00AE44EE"/>
    <w:rsid w:val="00AF1C18"/>
    <w:rsid w:val="00B0210F"/>
    <w:rsid w:val="00B03FFB"/>
    <w:rsid w:val="00B13034"/>
    <w:rsid w:val="00B1493A"/>
    <w:rsid w:val="00B15EB1"/>
    <w:rsid w:val="00B17642"/>
    <w:rsid w:val="00B208A0"/>
    <w:rsid w:val="00B2339C"/>
    <w:rsid w:val="00B275E7"/>
    <w:rsid w:val="00B307C2"/>
    <w:rsid w:val="00B3101A"/>
    <w:rsid w:val="00B362F4"/>
    <w:rsid w:val="00B36991"/>
    <w:rsid w:val="00B444F6"/>
    <w:rsid w:val="00B455FC"/>
    <w:rsid w:val="00B508E6"/>
    <w:rsid w:val="00B5100F"/>
    <w:rsid w:val="00B556AB"/>
    <w:rsid w:val="00B5594E"/>
    <w:rsid w:val="00B56CA0"/>
    <w:rsid w:val="00B57640"/>
    <w:rsid w:val="00B6180D"/>
    <w:rsid w:val="00B61A36"/>
    <w:rsid w:val="00B64295"/>
    <w:rsid w:val="00B650B4"/>
    <w:rsid w:val="00B7065E"/>
    <w:rsid w:val="00B737AF"/>
    <w:rsid w:val="00B756CC"/>
    <w:rsid w:val="00B8073F"/>
    <w:rsid w:val="00B8519D"/>
    <w:rsid w:val="00B85E46"/>
    <w:rsid w:val="00B95D47"/>
    <w:rsid w:val="00B965E2"/>
    <w:rsid w:val="00B96B83"/>
    <w:rsid w:val="00BA51F7"/>
    <w:rsid w:val="00BA72E3"/>
    <w:rsid w:val="00BB298C"/>
    <w:rsid w:val="00BC0B1C"/>
    <w:rsid w:val="00BC6214"/>
    <w:rsid w:val="00BC7A2F"/>
    <w:rsid w:val="00BD0BD6"/>
    <w:rsid w:val="00BD24AE"/>
    <w:rsid w:val="00BD3317"/>
    <w:rsid w:val="00BD4BA4"/>
    <w:rsid w:val="00BD5649"/>
    <w:rsid w:val="00BE03FF"/>
    <w:rsid w:val="00BE21AF"/>
    <w:rsid w:val="00BE5F2E"/>
    <w:rsid w:val="00BE685A"/>
    <w:rsid w:val="00BF47EE"/>
    <w:rsid w:val="00BF7D5A"/>
    <w:rsid w:val="00C00551"/>
    <w:rsid w:val="00C01FBE"/>
    <w:rsid w:val="00C02074"/>
    <w:rsid w:val="00C030EC"/>
    <w:rsid w:val="00C03752"/>
    <w:rsid w:val="00C03792"/>
    <w:rsid w:val="00C104E6"/>
    <w:rsid w:val="00C10541"/>
    <w:rsid w:val="00C11398"/>
    <w:rsid w:val="00C13EC2"/>
    <w:rsid w:val="00C15BB2"/>
    <w:rsid w:val="00C21C48"/>
    <w:rsid w:val="00C325AB"/>
    <w:rsid w:val="00C3267D"/>
    <w:rsid w:val="00C33FA9"/>
    <w:rsid w:val="00C34C4A"/>
    <w:rsid w:val="00C35F0D"/>
    <w:rsid w:val="00C37046"/>
    <w:rsid w:val="00C40A1C"/>
    <w:rsid w:val="00C41F5B"/>
    <w:rsid w:val="00C46DD3"/>
    <w:rsid w:val="00C50233"/>
    <w:rsid w:val="00C55347"/>
    <w:rsid w:val="00C566E0"/>
    <w:rsid w:val="00C56B94"/>
    <w:rsid w:val="00C56D4D"/>
    <w:rsid w:val="00C601A1"/>
    <w:rsid w:val="00C618B6"/>
    <w:rsid w:val="00C633EE"/>
    <w:rsid w:val="00C70F39"/>
    <w:rsid w:val="00C71B72"/>
    <w:rsid w:val="00C73A35"/>
    <w:rsid w:val="00C75442"/>
    <w:rsid w:val="00C80349"/>
    <w:rsid w:val="00C804A5"/>
    <w:rsid w:val="00C80E8F"/>
    <w:rsid w:val="00C82D09"/>
    <w:rsid w:val="00C84461"/>
    <w:rsid w:val="00C91A3C"/>
    <w:rsid w:val="00C93213"/>
    <w:rsid w:val="00C95F56"/>
    <w:rsid w:val="00CA03D5"/>
    <w:rsid w:val="00CA195A"/>
    <w:rsid w:val="00CA3707"/>
    <w:rsid w:val="00CA37AB"/>
    <w:rsid w:val="00CA38F4"/>
    <w:rsid w:val="00CA4611"/>
    <w:rsid w:val="00CA5BB5"/>
    <w:rsid w:val="00CA6440"/>
    <w:rsid w:val="00CB38DC"/>
    <w:rsid w:val="00CB7499"/>
    <w:rsid w:val="00CB7811"/>
    <w:rsid w:val="00CB7993"/>
    <w:rsid w:val="00CC0173"/>
    <w:rsid w:val="00CC0D5F"/>
    <w:rsid w:val="00CC1497"/>
    <w:rsid w:val="00CC745E"/>
    <w:rsid w:val="00CD2758"/>
    <w:rsid w:val="00CD4229"/>
    <w:rsid w:val="00CE1CF2"/>
    <w:rsid w:val="00CE4C1C"/>
    <w:rsid w:val="00CE7665"/>
    <w:rsid w:val="00CF00FA"/>
    <w:rsid w:val="00CF4047"/>
    <w:rsid w:val="00CF4BAF"/>
    <w:rsid w:val="00CF65E8"/>
    <w:rsid w:val="00CF7418"/>
    <w:rsid w:val="00D01068"/>
    <w:rsid w:val="00D01C4B"/>
    <w:rsid w:val="00D026D1"/>
    <w:rsid w:val="00D037CE"/>
    <w:rsid w:val="00D12B35"/>
    <w:rsid w:val="00D1570D"/>
    <w:rsid w:val="00D17342"/>
    <w:rsid w:val="00D22BB6"/>
    <w:rsid w:val="00D26F85"/>
    <w:rsid w:val="00D33A0D"/>
    <w:rsid w:val="00D33FDB"/>
    <w:rsid w:val="00D34322"/>
    <w:rsid w:val="00D3458A"/>
    <w:rsid w:val="00D41ED0"/>
    <w:rsid w:val="00D4267B"/>
    <w:rsid w:val="00D45961"/>
    <w:rsid w:val="00D479FE"/>
    <w:rsid w:val="00D62D80"/>
    <w:rsid w:val="00D6397E"/>
    <w:rsid w:val="00D6435D"/>
    <w:rsid w:val="00D64A6B"/>
    <w:rsid w:val="00D70D7E"/>
    <w:rsid w:val="00D719DD"/>
    <w:rsid w:val="00D75F66"/>
    <w:rsid w:val="00D76F58"/>
    <w:rsid w:val="00D77481"/>
    <w:rsid w:val="00D8109E"/>
    <w:rsid w:val="00D81A86"/>
    <w:rsid w:val="00D845C8"/>
    <w:rsid w:val="00D848F0"/>
    <w:rsid w:val="00D84A69"/>
    <w:rsid w:val="00D8677E"/>
    <w:rsid w:val="00D875EC"/>
    <w:rsid w:val="00D90104"/>
    <w:rsid w:val="00D922A7"/>
    <w:rsid w:val="00D92BBF"/>
    <w:rsid w:val="00D9456F"/>
    <w:rsid w:val="00D965D4"/>
    <w:rsid w:val="00DA2F3D"/>
    <w:rsid w:val="00DA4209"/>
    <w:rsid w:val="00DB125D"/>
    <w:rsid w:val="00DB1D59"/>
    <w:rsid w:val="00DB1F6B"/>
    <w:rsid w:val="00DB7488"/>
    <w:rsid w:val="00DB7C6C"/>
    <w:rsid w:val="00DC2226"/>
    <w:rsid w:val="00DC29C0"/>
    <w:rsid w:val="00DC29C5"/>
    <w:rsid w:val="00DC43CF"/>
    <w:rsid w:val="00DC46CC"/>
    <w:rsid w:val="00DD578A"/>
    <w:rsid w:val="00DD6D0D"/>
    <w:rsid w:val="00DE1E4B"/>
    <w:rsid w:val="00DE430C"/>
    <w:rsid w:val="00DE4D49"/>
    <w:rsid w:val="00DE7393"/>
    <w:rsid w:val="00DF4BE5"/>
    <w:rsid w:val="00DF6583"/>
    <w:rsid w:val="00E03651"/>
    <w:rsid w:val="00E04D49"/>
    <w:rsid w:val="00E079F1"/>
    <w:rsid w:val="00E11ADD"/>
    <w:rsid w:val="00E123E7"/>
    <w:rsid w:val="00E14D66"/>
    <w:rsid w:val="00E2082F"/>
    <w:rsid w:val="00E20987"/>
    <w:rsid w:val="00E218E7"/>
    <w:rsid w:val="00E22842"/>
    <w:rsid w:val="00E24408"/>
    <w:rsid w:val="00E25F12"/>
    <w:rsid w:val="00E262F7"/>
    <w:rsid w:val="00E276C0"/>
    <w:rsid w:val="00E31720"/>
    <w:rsid w:val="00E34835"/>
    <w:rsid w:val="00E350A2"/>
    <w:rsid w:val="00E3578D"/>
    <w:rsid w:val="00E35FCE"/>
    <w:rsid w:val="00E42004"/>
    <w:rsid w:val="00E47934"/>
    <w:rsid w:val="00E51032"/>
    <w:rsid w:val="00E51441"/>
    <w:rsid w:val="00E5187E"/>
    <w:rsid w:val="00E52F2C"/>
    <w:rsid w:val="00E55D7F"/>
    <w:rsid w:val="00E57D17"/>
    <w:rsid w:val="00E57EB7"/>
    <w:rsid w:val="00E61AB5"/>
    <w:rsid w:val="00E62C25"/>
    <w:rsid w:val="00E65FC0"/>
    <w:rsid w:val="00E67351"/>
    <w:rsid w:val="00E7305A"/>
    <w:rsid w:val="00E7318F"/>
    <w:rsid w:val="00E74927"/>
    <w:rsid w:val="00E74DFE"/>
    <w:rsid w:val="00E7584A"/>
    <w:rsid w:val="00E80097"/>
    <w:rsid w:val="00E80A4D"/>
    <w:rsid w:val="00E87839"/>
    <w:rsid w:val="00E9185A"/>
    <w:rsid w:val="00E919A7"/>
    <w:rsid w:val="00E926D4"/>
    <w:rsid w:val="00E938CD"/>
    <w:rsid w:val="00E94F24"/>
    <w:rsid w:val="00E94F5C"/>
    <w:rsid w:val="00E96D94"/>
    <w:rsid w:val="00EA0CB2"/>
    <w:rsid w:val="00EA1925"/>
    <w:rsid w:val="00EA2E3F"/>
    <w:rsid w:val="00EA7718"/>
    <w:rsid w:val="00EB2917"/>
    <w:rsid w:val="00EB29BA"/>
    <w:rsid w:val="00EB3F39"/>
    <w:rsid w:val="00EC1A7C"/>
    <w:rsid w:val="00EC2A42"/>
    <w:rsid w:val="00EC2D8E"/>
    <w:rsid w:val="00EC7A76"/>
    <w:rsid w:val="00ED17CD"/>
    <w:rsid w:val="00ED5D8A"/>
    <w:rsid w:val="00ED6656"/>
    <w:rsid w:val="00EE0B0F"/>
    <w:rsid w:val="00EE14E6"/>
    <w:rsid w:val="00EE1D33"/>
    <w:rsid w:val="00EE3F46"/>
    <w:rsid w:val="00EE4209"/>
    <w:rsid w:val="00EE44DA"/>
    <w:rsid w:val="00EE7398"/>
    <w:rsid w:val="00EF0B78"/>
    <w:rsid w:val="00EF33FB"/>
    <w:rsid w:val="00F00E10"/>
    <w:rsid w:val="00F0262F"/>
    <w:rsid w:val="00F03F77"/>
    <w:rsid w:val="00F0523A"/>
    <w:rsid w:val="00F06B20"/>
    <w:rsid w:val="00F110A5"/>
    <w:rsid w:val="00F125AF"/>
    <w:rsid w:val="00F12812"/>
    <w:rsid w:val="00F134BB"/>
    <w:rsid w:val="00F14149"/>
    <w:rsid w:val="00F15B02"/>
    <w:rsid w:val="00F16351"/>
    <w:rsid w:val="00F16A72"/>
    <w:rsid w:val="00F2092E"/>
    <w:rsid w:val="00F21B7A"/>
    <w:rsid w:val="00F231CB"/>
    <w:rsid w:val="00F27105"/>
    <w:rsid w:val="00F32515"/>
    <w:rsid w:val="00F34D4D"/>
    <w:rsid w:val="00F35AA7"/>
    <w:rsid w:val="00F36941"/>
    <w:rsid w:val="00F40990"/>
    <w:rsid w:val="00F44553"/>
    <w:rsid w:val="00F445BD"/>
    <w:rsid w:val="00F50EA6"/>
    <w:rsid w:val="00F51007"/>
    <w:rsid w:val="00F52920"/>
    <w:rsid w:val="00F5635A"/>
    <w:rsid w:val="00F5702F"/>
    <w:rsid w:val="00F6148B"/>
    <w:rsid w:val="00F6186C"/>
    <w:rsid w:val="00F63809"/>
    <w:rsid w:val="00F63B5D"/>
    <w:rsid w:val="00F65D61"/>
    <w:rsid w:val="00F66995"/>
    <w:rsid w:val="00F669D4"/>
    <w:rsid w:val="00F671D8"/>
    <w:rsid w:val="00F70D4D"/>
    <w:rsid w:val="00F73235"/>
    <w:rsid w:val="00F7619A"/>
    <w:rsid w:val="00F77F60"/>
    <w:rsid w:val="00F8430F"/>
    <w:rsid w:val="00F87803"/>
    <w:rsid w:val="00F910F0"/>
    <w:rsid w:val="00F93114"/>
    <w:rsid w:val="00FA00EE"/>
    <w:rsid w:val="00FA30EA"/>
    <w:rsid w:val="00FA4145"/>
    <w:rsid w:val="00FA7CF4"/>
    <w:rsid w:val="00FB182F"/>
    <w:rsid w:val="00FB3C78"/>
    <w:rsid w:val="00FB6DC9"/>
    <w:rsid w:val="00FC23E7"/>
    <w:rsid w:val="00FC2775"/>
    <w:rsid w:val="00FC4CF5"/>
    <w:rsid w:val="00FC5EC1"/>
    <w:rsid w:val="00FC6D43"/>
    <w:rsid w:val="00FD1D2A"/>
    <w:rsid w:val="00FD4D79"/>
    <w:rsid w:val="00FD6615"/>
    <w:rsid w:val="00FD6A7F"/>
    <w:rsid w:val="00FE1266"/>
    <w:rsid w:val="00FE1967"/>
    <w:rsid w:val="00FE1E90"/>
    <w:rsid w:val="00FF01D8"/>
    <w:rsid w:val="00FF04DE"/>
    <w:rsid w:val="00FF20A3"/>
    <w:rsid w:val="00FF250A"/>
    <w:rsid w:val="00FF308D"/>
    <w:rsid w:val="00FF4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04AE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1437"/>
    <w:pPr>
      <w:spacing w:before="120" w:after="0" w:line="240" w:lineRule="auto"/>
      <w:jc w:val="both"/>
    </w:pPr>
    <w:rPr>
      <w:rFonts w:ascii="Arial Narrow" w:hAnsi="Arial Narrow" w:cs="Times New Roman"/>
      <w:szCs w:val="24"/>
      <w:lang w:eastAsia="el-GR"/>
    </w:rPr>
  </w:style>
  <w:style w:type="paragraph" w:styleId="1">
    <w:name w:val="heading 1"/>
    <w:basedOn w:val="a0"/>
    <w:next w:val="a0"/>
    <w:link w:val="1Char"/>
    <w:qFormat/>
    <w:rsid w:val="00931437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1"/>
    <w:qFormat/>
    <w:rsid w:val="00931437"/>
    <w:pPr>
      <w:keepNext/>
      <w:keepLines/>
      <w:pageBreakBefore/>
      <w:numPr>
        <w:ilvl w:val="1"/>
        <w:numId w:val="1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931437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qFormat/>
    <w:rsid w:val="00931437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931437"/>
    <w:pPr>
      <w:keepNext/>
      <w:keepLines/>
      <w:numPr>
        <w:ilvl w:val="4"/>
        <w:numId w:val="1"/>
      </w:numPr>
      <w:spacing w:before="200"/>
      <w:outlineLvl w:val="4"/>
    </w:pPr>
    <w:rPr>
      <w:color w:val="99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6">
    <w:name w:val="heading 6"/>
    <w:basedOn w:val="a0"/>
    <w:next w:val="a0"/>
    <w:link w:val="6Char"/>
    <w:qFormat/>
    <w:rsid w:val="0093143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93143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93143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93143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rsid w:val="00931437"/>
    <w:rPr>
      <w:rFonts w:ascii="Arial Narrow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1">
    <w:name w:val="Επικεφαλίδα 2 Char1"/>
    <w:basedOn w:val="a1"/>
    <w:link w:val="20"/>
    <w:rsid w:val="00931437"/>
    <w:rPr>
      <w:rFonts w:ascii="Arial Narrow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1"/>
    <w:link w:val="3"/>
    <w:rsid w:val="00931437"/>
    <w:rPr>
      <w:rFonts w:ascii="Arial Narrow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1"/>
    <w:link w:val="4"/>
    <w:rsid w:val="00931437"/>
    <w:rPr>
      <w:rFonts w:ascii="Arial Narrow" w:hAnsi="Arial Narrow" w:cs="Times New Roman"/>
      <w:b/>
      <w:bCs/>
      <w:i/>
      <w:iCs/>
      <w:color w:val="4F81BD" w:themeColor="accent1"/>
      <w:sz w:val="24"/>
      <w:szCs w:val="24"/>
      <w:lang w:eastAsia="el-GR"/>
    </w:rPr>
  </w:style>
  <w:style w:type="character" w:customStyle="1" w:styleId="5Char">
    <w:name w:val="Επικεφαλίδα 5 Char"/>
    <w:basedOn w:val="a1"/>
    <w:link w:val="5"/>
    <w:rsid w:val="00931437"/>
    <w:rPr>
      <w:rFonts w:ascii="Arial Narrow" w:hAnsi="Arial Narrow" w:cs="Times New Roman"/>
      <w:color w:val="990000"/>
      <w:szCs w:val="24"/>
      <w:lang w:eastAsia="el-G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6Char">
    <w:name w:val="Επικεφαλίδα 6 Char"/>
    <w:basedOn w:val="a1"/>
    <w:link w:val="6"/>
    <w:rsid w:val="00931437"/>
    <w:rPr>
      <w:rFonts w:ascii="Cambria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1"/>
    <w:link w:val="7"/>
    <w:rsid w:val="00931437"/>
    <w:rPr>
      <w:rFonts w:ascii="Cambria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1"/>
    <w:link w:val="8"/>
    <w:rsid w:val="00931437"/>
    <w:rPr>
      <w:rFonts w:ascii="Cambria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1"/>
    <w:link w:val="9"/>
    <w:rsid w:val="00931437"/>
    <w:rPr>
      <w:rFonts w:ascii="Cambria" w:hAnsi="Cambria" w:cs="Times New Roman"/>
      <w:i/>
      <w:iCs/>
      <w:color w:val="404040"/>
      <w:sz w:val="20"/>
      <w:szCs w:val="20"/>
      <w:lang w:eastAsia="el-GR"/>
    </w:rPr>
  </w:style>
  <w:style w:type="paragraph" w:styleId="a4">
    <w:name w:val="List Paragraph"/>
    <w:basedOn w:val="a0"/>
    <w:uiPriority w:val="34"/>
    <w:qFormat/>
    <w:rsid w:val="00931437"/>
    <w:pPr>
      <w:ind w:left="720"/>
      <w:contextualSpacing/>
    </w:pPr>
  </w:style>
  <w:style w:type="paragraph" w:styleId="a5">
    <w:name w:val="footnote text"/>
    <w:basedOn w:val="a0"/>
    <w:link w:val="Char"/>
    <w:uiPriority w:val="99"/>
    <w:rsid w:val="00931437"/>
    <w:pPr>
      <w:spacing w:before="0"/>
    </w:pPr>
    <w:rPr>
      <w:sz w:val="20"/>
      <w:szCs w:val="20"/>
    </w:rPr>
  </w:style>
  <w:style w:type="character" w:customStyle="1" w:styleId="Char">
    <w:name w:val="Κείμενο υποσημείωσης Char"/>
    <w:basedOn w:val="a1"/>
    <w:link w:val="a5"/>
    <w:uiPriority w:val="99"/>
    <w:rsid w:val="00931437"/>
    <w:rPr>
      <w:rFonts w:ascii="Arial Narrow" w:hAnsi="Arial Narrow" w:cs="Times New Roman"/>
      <w:sz w:val="20"/>
      <w:szCs w:val="20"/>
      <w:lang w:eastAsia="el-GR"/>
    </w:rPr>
  </w:style>
  <w:style w:type="paragraph" w:styleId="a">
    <w:name w:val="List Bullet"/>
    <w:basedOn w:val="2"/>
    <w:link w:val="Char0"/>
    <w:rsid w:val="00931437"/>
    <w:pPr>
      <w:numPr>
        <w:numId w:val="3"/>
      </w:numPr>
      <w:tabs>
        <w:tab w:val="left" w:pos="426"/>
      </w:tabs>
      <w:ind w:left="426" w:hanging="284"/>
      <w:contextualSpacing w:val="0"/>
    </w:pPr>
  </w:style>
  <w:style w:type="character" w:customStyle="1" w:styleId="Char0">
    <w:name w:val="Λίστα με κουκκίδες Char"/>
    <w:link w:val="a"/>
    <w:rsid w:val="00931437"/>
    <w:rPr>
      <w:rFonts w:ascii="Arial Narrow" w:hAnsi="Arial Narrow" w:cs="Times New Roman"/>
      <w:szCs w:val="24"/>
      <w:lang w:eastAsia="el-GR"/>
    </w:rPr>
  </w:style>
  <w:style w:type="character" w:styleId="a6">
    <w:name w:val="footnote reference"/>
    <w:basedOn w:val="a1"/>
    <w:semiHidden/>
    <w:unhideWhenUsed/>
    <w:rsid w:val="00931437"/>
    <w:rPr>
      <w:vertAlign w:val="superscript"/>
    </w:rPr>
  </w:style>
  <w:style w:type="paragraph" w:styleId="2">
    <w:name w:val="List Bullet 2"/>
    <w:basedOn w:val="a0"/>
    <w:uiPriority w:val="99"/>
    <w:semiHidden/>
    <w:unhideWhenUsed/>
    <w:rsid w:val="00931437"/>
    <w:pPr>
      <w:numPr>
        <w:numId w:val="2"/>
      </w:numPr>
      <w:contextualSpacing/>
    </w:pPr>
  </w:style>
  <w:style w:type="paragraph" w:styleId="a7">
    <w:name w:val="header"/>
    <w:basedOn w:val="a0"/>
    <w:link w:val="Char1"/>
    <w:uiPriority w:val="99"/>
    <w:unhideWhenUsed/>
    <w:rsid w:val="0095136E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basedOn w:val="a1"/>
    <w:link w:val="a7"/>
    <w:uiPriority w:val="99"/>
    <w:rsid w:val="0095136E"/>
    <w:rPr>
      <w:rFonts w:ascii="Arial Narrow" w:hAnsi="Arial Narrow" w:cs="Times New Roman"/>
      <w:szCs w:val="24"/>
      <w:lang w:eastAsia="el-GR"/>
    </w:rPr>
  </w:style>
  <w:style w:type="paragraph" w:styleId="a8">
    <w:name w:val="footer"/>
    <w:basedOn w:val="a0"/>
    <w:link w:val="Char2"/>
    <w:uiPriority w:val="99"/>
    <w:unhideWhenUsed/>
    <w:rsid w:val="0095136E"/>
    <w:pPr>
      <w:tabs>
        <w:tab w:val="center" w:pos="4153"/>
        <w:tab w:val="right" w:pos="8306"/>
      </w:tabs>
      <w:spacing w:before="0"/>
    </w:pPr>
  </w:style>
  <w:style w:type="character" w:customStyle="1" w:styleId="Char2">
    <w:name w:val="Υποσέλιδο Char"/>
    <w:basedOn w:val="a1"/>
    <w:link w:val="a8"/>
    <w:uiPriority w:val="99"/>
    <w:rsid w:val="0095136E"/>
    <w:rPr>
      <w:rFonts w:ascii="Arial Narrow" w:hAnsi="Arial Narrow" w:cs="Times New Roman"/>
      <w:szCs w:val="24"/>
      <w:lang w:eastAsia="el-GR"/>
    </w:rPr>
  </w:style>
  <w:style w:type="paragraph" w:styleId="a9">
    <w:name w:val="Balloon Text"/>
    <w:basedOn w:val="a0"/>
    <w:link w:val="Char3"/>
    <w:uiPriority w:val="99"/>
    <w:semiHidden/>
    <w:unhideWhenUsed/>
    <w:rsid w:val="0095136E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1"/>
    <w:link w:val="a9"/>
    <w:uiPriority w:val="99"/>
    <w:semiHidden/>
    <w:rsid w:val="0095136E"/>
    <w:rPr>
      <w:rFonts w:ascii="Tahoma" w:hAnsi="Tahoma" w:cs="Tahoma"/>
      <w:sz w:val="16"/>
      <w:szCs w:val="16"/>
      <w:lang w:eastAsia="el-GR"/>
    </w:rPr>
  </w:style>
  <w:style w:type="character" w:styleId="aa">
    <w:name w:val="annotation reference"/>
    <w:basedOn w:val="a1"/>
    <w:uiPriority w:val="99"/>
    <w:semiHidden/>
    <w:unhideWhenUsed/>
    <w:rsid w:val="00A215F3"/>
    <w:rPr>
      <w:sz w:val="16"/>
      <w:szCs w:val="16"/>
    </w:rPr>
  </w:style>
  <w:style w:type="paragraph" w:styleId="ab">
    <w:name w:val="annotation text"/>
    <w:basedOn w:val="a0"/>
    <w:link w:val="Char4"/>
    <w:uiPriority w:val="99"/>
    <w:semiHidden/>
    <w:unhideWhenUsed/>
    <w:rsid w:val="00A215F3"/>
    <w:rPr>
      <w:sz w:val="20"/>
      <w:szCs w:val="20"/>
    </w:rPr>
  </w:style>
  <w:style w:type="character" w:customStyle="1" w:styleId="Char4">
    <w:name w:val="Κείμενο σχολίου Char"/>
    <w:basedOn w:val="a1"/>
    <w:link w:val="ab"/>
    <w:uiPriority w:val="99"/>
    <w:semiHidden/>
    <w:rsid w:val="00A215F3"/>
    <w:rPr>
      <w:rFonts w:ascii="Arial Narrow" w:hAnsi="Arial Narrow" w:cs="Times New Roman"/>
      <w:sz w:val="20"/>
      <w:szCs w:val="20"/>
      <w:lang w:eastAsia="el-G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A215F3"/>
    <w:rPr>
      <w:b/>
      <w:bCs/>
    </w:rPr>
  </w:style>
  <w:style w:type="character" w:customStyle="1" w:styleId="Char5">
    <w:name w:val="Θέμα σχολίου Char"/>
    <w:basedOn w:val="Char4"/>
    <w:link w:val="ac"/>
    <w:uiPriority w:val="99"/>
    <w:semiHidden/>
    <w:rsid w:val="00A215F3"/>
    <w:rPr>
      <w:rFonts w:ascii="Arial Narrow" w:hAnsi="Arial Narrow" w:cs="Times New Roman"/>
      <w:b/>
      <w:bCs/>
      <w:sz w:val="20"/>
      <w:szCs w:val="20"/>
      <w:lang w:eastAsia="el-GR"/>
    </w:rPr>
  </w:style>
  <w:style w:type="table" w:styleId="ad">
    <w:name w:val="Table Grid"/>
    <w:basedOn w:val="a2"/>
    <w:rsid w:val="00DD57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Επικεφαλίδα 2 Char"/>
    <w:basedOn w:val="a1"/>
    <w:rsid w:val="00247350"/>
    <w:rPr>
      <w:rFonts w:ascii="Arial Narrow" w:eastAsia="Times New Roman" w:hAnsi="Arial Narrow"/>
      <w:b/>
      <w:bCs/>
      <w:color w:val="990000"/>
      <w:sz w:val="28"/>
      <w:szCs w:val="26"/>
    </w:rPr>
  </w:style>
  <w:style w:type="paragraph" w:styleId="ae">
    <w:name w:val="Revision"/>
    <w:hidden/>
    <w:uiPriority w:val="99"/>
    <w:semiHidden/>
    <w:rsid w:val="002B7C89"/>
    <w:pPr>
      <w:spacing w:after="0" w:line="240" w:lineRule="auto"/>
    </w:pPr>
    <w:rPr>
      <w:rFonts w:ascii="Arial Narrow" w:hAnsi="Arial Narrow" w:cs="Times New Roman"/>
      <w:szCs w:val="24"/>
      <w:lang w:eastAsia="el-GR"/>
    </w:rPr>
  </w:style>
  <w:style w:type="character" w:styleId="-">
    <w:name w:val="Hyperlink"/>
    <w:basedOn w:val="a1"/>
    <w:uiPriority w:val="99"/>
    <w:unhideWhenUsed/>
    <w:rsid w:val="00403A80"/>
    <w:rPr>
      <w:color w:val="0000FF" w:themeColor="hyperlink"/>
      <w:u w:val="single"/>
    </w:rPr>
  </w:style>
  <w:style w:type="character" w:styleId="-0">
    <w:name w:val="FollowedHyperlink"/>
    <w:basedOn w:val="a1"/>
    <w:uiPriority w:val="99"/>
    <w:semiHidden/>
    <w:unhideWhenUsed/>
    <w:rsid w:val="00AE12B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1437"/>
    <w:pPr>
      <w:spacing w:before="120" w:after="0" w:line="240" w:lineRule="auto"/>
      <w:jc w:val="both"/>
    </w:pPr>
    <w:rPr>
      <w:rFonts w:ascii="Arial Narrow" w:hAnsi="Arial Narrow" w:cs="Times New Roman"/>
      <w:szCs w:val="24"/>
      <w:lang w:eastAsia="el-GR"/>
    </w:rPr>
  </w:style>
  <w:style w:type="paragraph" w:styleId="1">
    <w:name w:val="heading 1"/>
    <w:basedOn w:val="a0"/>
    <w:next w:val="a0"/>
    <w:link w:val="1Char"/>
    <w:qFormat/>
    <w:rsid w:val="00931437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1"/>
    <w:qFormat/>
    <w:rsid w:val="00931437"/>
    <w:pPr>
      <w:keepNext/>
      <w:keepLines/>
      <w:pageBreakBefore/>
      <w:numPr>
        <w:ilvl w:val="1"/>
        <w:numId w:val="1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931437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qFormat/>
    <w:rsid w:val="00931437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931437"/>
    <w:pPr>
      <w:keepNext/>
      <w:keepLines/>
      <w:numPr>
        <w:ilvl w:val="4"/>
        <w:numId w:val="1"/>
      </w:numPr>
      <w:spacing w:before="200"/>
      <w:outlineLvl w:val="4"/>
    </w:pPr>
    <w:rPr>
      <w:color w:val="99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6">
    <w:name w:val="heading 6"/>
    <w:basedOn w:val="a0"/>
    <w:next w:val="a0"/>
    <w:link w:val="6Char"/>
    <w:qFormat/>
    <w:rsid w:val="0093143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93143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93143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93143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rsid w:val="00931437"/>
    <w:rPr>
      <w:rFonts w:ascii="Arial Narrow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1">
    <w:name w:val="Επικεφαλίδα 2 Char1"/>
    <w:basedOn w:val="a1"/>
    <w:link w:val="20"/>
    <w:rsid w:val="00931437"/>
    <w:rPr>
      <w:rFonts w:ascii="Arial Narrow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1"/>
    <w:link w:val="3"/>
    <w:rsid w:val="00931437"/>
    <w:rPr>
      <w:rFonts w:ascii="Arial Narrow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1"/>
    <w:link w:val="4"/>
    <w:rsid w:val="00931437"/>
    <w:rPr>
      <w:rFonts w:ascii="Arial Narrow" w:hAnsi="Arial Narrow" w:cs="Times New Roman"/>
      <w:b/>
      <w:bCs/>
      <w:i/>
      <w:iCs/>
      <w:color w:val="4F81BD" w:themeColor="accent1"/>
      <w:sz w:val="24"/>
      <w:szCs w:val="24"/>
      <w:lang w:eastAsia="el-GR"/>
    </w:rPr>
  </w:style>
  <w:style w:type="character" w:customStyle="1" w:styleId="5Char">
    <w:name w:val="Επικεφαλίδα 5 Char"/>
    <w:basedOn w:val="a1"/>
    <w:link w:val="5"/>
    <w:rsid w:val="00931437"/>
    <w:rPr>
      <w:rFonts w:ascii="Arial Narrow" w:hAnsi="Arial Narrow" w:cs="Times New Roman"/>
      <w:color w:val="990000"/>
      <w:szCs w:val="24"/>
      <w:lang w:eastAsia="el-G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6Char">
    <w:name w:val="Επικεφαλίδα 6 Char"/>
    <w:basedOn w:val="a1"/>
    <w:link w:val="6"/>
    <w:rsid w:val="00931437"/>
    <w:rPr>
      <w:rFonts w:ascii="Cambria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1"/>
    <w:link w:val="7"/>
    <w:rsid w:val="00931437"/>
    <w:rPr>
      <w:rFonts w:ascii="Cambria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1"/>
    <w:link w:val="8"/>
    <w:rsid w:val="00931437"/>
    <w:rPr>
      <w:rFonts w:ascii="Cambria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1"/>
    <w:link w:val="9"/>
    <w:rsid w:val="00931437"/>
    <w:rPr>
      <w:rFonts w:ascii="Cambria" w:hAnsi="Cambria" w:cs="Times New Roman"/>
      <w:i/>
      <w:iCs/>
      <w:color w:val="404040"/>
      <w:sz w:val="20"/>
      <w:szCs w:val="20"/>
      <w:lang w:eastAsia="el-GR"/>
    </w:rPr>
  </w:style>
  <w:style w:type="paragraph" w:styleId="a4">
    <w:name w:val="List Paragraph"/>
    <w:basedOn w:val="a0"/>
    <w:uiPriority w:val="34"/>
    <w:qFormat/>
    <w:rsid w:val="00931437"/>
    <w:pPr>
      <w:ind w:left="720"/>
      <w:contextualSpacing/>
    </w:pPr>
  </w:style>
  <w:style w:type="paragraph" w:styleId="a5">
    <w:name w:val="footnote text"/>
    <w:basedOn w:val="a0"/>
    <w:link w:val="Char"/>
    <w:uiPriority w:val="99"/>
    <w:rsid w:val="00931437"/>
    <w:pPr>
      <w:spacing w:before="0"/>
    </w:pPr>
    <w:rPr>
      <w:sz w:val="20"/>
      <w:szCs w:val="20"/>
    </w:rPr>
  </w:style>
  <w:style w:type="character" w:customStyle="1" w:styleId="Char">
    <w:name w:val="Κείμενο υποσημείωσης Char"/>
    <w:basedOn w:val="a1"/>
    <w:link w:val="a5"/>
    <w:uiPriority w:val="99"/>
    <w:rsid w:val="00931437"/>
    <w:rPr>
      <w:rFonts w:ascii="Arial Narrow" w:hAnsi="Arial Narrow" w:cs="Times New Roman"/>
      <w:sz w:val="20"/>
      <w:szCs w:val="20"/>
      <w:lang w:eastAsia="el-GR"/>
    </w:rPr>
  </w:style>
  <w:style w:type="paragraph" w:styleId="a">
    <w:name w:val="List Bullet"/>
    <w:basedOn w:val="2"/>
    <w:link w:val="Char0"/>
    <w:rsid w:val="00931437"/>
    <w:pPr>
      <w:numPr>
        <w:numId w:val="3"/>
      </w:numPr>
      <w:tabs>
        <w:tab w:val="left" w:pos="426"/>
      </w:tabs>
      <w:ind w:left="426" w:hanging="284"/>
      <w:contextualSpacing w:val="0"/>
    </w:pPr>
  </w:style>
  <w:style w:type="character" w:customStyle="1" w:styleId="Char0">
    <w:name w:val="Λίστα με κουκκίδες Char"/>
    <w:link w:val="a"/>
    <w:rsid w:val="00931437"/>
    <w:rPr>
      <w:rFonts w:ascii="Arial Narrow" w:hAnsi="Arial Narrow" w:cs="Times New Roman"/>
      <w:szCs w:val="24"/>
      <w:lang w:eastAsia="el-GR"/>
    </w:rPr>
  </w:style>
  <w:style w:type="character" w:styleId="a6">
    <w:name w:val="footnote reference"/>
    <w:basedOn w:val="a1"/>
    <w:semiHidden/>
    <w:unhideWhenUsed/>
    <w:rsid w:val="00931437"/>
    <w:rPr>
      <w:vertAlign w:val="superscript"/>
    </w:rPr>
  </w:style>
  <w:style w:type="paragraph" w:styleId="2">
    <w:name w:val="List Bullet 2"/>
    <w:basedOn w:val="a0"/>
    <w:uiPriority w:val="99"/>
    <w:semiHidden/>
    <w:unhideWhenUsed/>
    <w:rsid w:val="00931437"/>
    <w:pPr>
      <w:numPr>
        <w:numId w:val="2"/>
      </w:numPr>
      <w:contextualSpacing/>
    </w:pPr>
  </w:style>
  <w:style w:type="paragraph" w:styleId="a7">
    <w:name w:val="header"/>
    <w:basedOn w:val="a0"/>
    <w:link w:val="Char1"/>
    <w:uiPriority w:val="99"/>
    <w:unhideWhenUsed/>
    <w:rsid w:val="0095136E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basedOn w:val="a1"/>
    <w:link w:val="a7"/>
    <w:uiPriority w:val="99"/>
    <w:rsid w:val="0095136E"/>
    <w:rPr>
      <w:rFonts w:ascii="Arial Narrow" w:hAnsi="Arial Narrow" w:cs="Times New Roman"/>
      <w:szCs w:val="24"/>
      <w:lang w:eastAsia="el-GR"/>
    </w:rPr>
  </w:style>
  <w:style w:type="paragraph" w:styleId="a8">
    <w:name w:val="footer"/>
    <w:basedOn w:val="a0"/>
    <w:link w:val="Char2"/>
    <w:uiPriority w:val="99"/>
    <w:unhideWhenUsed/>
    <w:rsid w:val="0095136E"/>
    <w:pPr>
      <w:tabs>
        <w:tab w:val="center" w:pos="4153"/>
        <w:tab w:val="right" w:pos="8306"/>
      </w:tabs>
      <w:spacing w:before="0"/>
    </w:pPr>
  </w:style>
  <w:style w:type="character" w:customStyle="1" w:styleId="Char2">
    <w:name w:val="Υποσέλιδο Char"/>
    <w:basedOn w:val="a1"/>
    <w:link w:val="a8"/>
    <w:uiPriority w:val="99"/>
    <w:rsid w:val="0095136E"/>
    <w:rPr>
      <w:rFonts w:ascii="Arial Narrow" w:hAnsi="Arial Narrow" w:cs="Times New Roman"/>
      <w:szCs w:val="24"/>
      <w:lang w:eastAsia="el-GR"/>
    </w:rPr>
  </w:style>
  <w:style w:type="paragraph" w:styleId="a9">
    <w:name w:val="Balloon Text"/>
    <w:basedOn w:val="a0"/>
    <w:link w:val="Char3"/>
    <w:uiPriority w:val="99"/>
    <w:semiHidden/>
    <w:unhideWhenUsed/>
    <w:rsid w:val="0095136E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1"/>
    <w:link w:val="a9"/>
    <w:uiPriority w:val="99"/>
    <w:semiHidden/>
    <w:rsid w:val="0095136E"/>
    <w:rPr>
      <w:rFonts w:ascii="Tahoma" w:hAnsi="Tahoma" w:cs="Tahoma"/>
      <w:sz w:val="16"/>
      <w:szCs w:val="16"/>
      <w:lang w:eastAsia="el-GR"/>
    </w:rPr>
  </w:style>
  <w:style w:type="character" w:styleId="aa">
    <w:name w:val="annotation reference"/>
    <w:basedOn w:val="a1"/>
    <w:uiPriority w:val="99"/>
    <w:semiHidden/>
    <w:unhideWhenUsed/>
    <w:rsid w:val="00A215F3"/>
    <w:rPr>
      <w:sz w:val="16"/>
      <w:szCs w:val="16"/>
    </w:rPr>
  </w:style>
  <w:style w:type="paragraph" w:styleId="ab">
    <w:name w:val="annotation text"/>
    <w:basedOn w:val="a0"/>
    <w:link w:val="Char4"/>
    <w:uiPriority w:val="99"/>
    <w:semiHidden/>
    <w:unhideWhenUsed/>
    <w:rsid w:val="00A215F3"/>
    <w:rPr>
      <w:sz w:val="20"/>
      <w:szCs w:val="20"/>
    </w:rPr>
  </w:style>
  <w:style w:type="character" w:customStyle="1" w:styleId="Char4">
    <w:name w:val="Κείμενο σχολίου Char"/>
    <w:basedOn w:val="a1"/>
    <w:link w:val="ab"/>
    <w:uiPriority w:val="99"/>
    <w:semiHidden/>
    <w:rsid w:val="00A215F3"/>
    <w:rPr>
      <w:rFonts w:ascii="Arial Narrow" w:hAnsi="Arial Narrow" w:cs="Times New Roman"/>
      <w:sz w:val="20"/>
      <w:szCs w:val="20"/>
      <w:lang w:eastAsia="el-G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A215F3"/>
    <w:rPr>
      <w:b/>
      <w:bCs/>
    </w:rPr>
  </w:style>
  <w:style w:type="character" w:customStyle="1" w:styleId="Char5">
    <w:name w:val="Θέμα σχολίου Char"/>
    <w:basedOn w:val="Char4"/>
    <w:link w:val="ac"/>
    <w:uiPriority w:val="99"/>
    <w:semiHidden/>
    <w:rsid w:val="00A215F3"/>
    <w:rPr>
      <w:rFonts w:ascii="Arial Narrow" w:hAnsi="Arial Narrow" w:cs="Times New Roman"/>
      <w:b/>
      <w:bCs/>
      <w:sz w:val="20"/>
      <w:szCs w:val="20"/>
      <w:lang w:eastAsia="el-GR"/>
    </w:rPr>
  </w:style>
  <w:style w:type="table" w:styleId="ad">
    <w:name w:val="Table Grid"/>
    <w:basedOn w:val="a2"/>
    <w:rsid w:val="00DD57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Επικεφαλίδα 2 Char"/>
    <w:basedOn w:val="a1"/>
    <w:rsid w:val="00247350"/>
    <w:rPr>
      <w:rFonts w:ascii="Arial Narrow" w:eastAsia="Times New Roman" w:hAnsi="Arial Narrow"/>
      <w:b/>
      <w:bCs/>
      <w:color w:val="990000"/>
      <w:sz w:val="28"/>
      <w:szCs w:val="26"/>
    </w:rPr>
  </w:style>
  <w:style w:type="paragraph" w:styleId="ae">
    <w:name w:val="Revision"/>
    <w:hidden/>
    <w:uiPriority w:val="99"/>
    <w:semiHidden/>
    <w:rsid w:val="002B7C89"/>
    <w:pPr>
      <w:spacing w:after="0" w:line="240" w:lineRule="auto"/>
    </w:pPr>
    <w:rPr>
      <w:rFonts w:ascii="Arial Narrow" w:hAnsi="Arial Narrow" w:cs="Times New Roman"/>
      <w:szCs w:val="24"/>
      <w:lang w:eastAsia="el-GR"/>
    </w:rPr>
  </w:style>
  <w:style w:type="character" w:styleId="-">
    <w:name w:val="Hyperlink"/>
    <w:basedOn w:val="a1"/>
    <w:uiPriority w:val="99"/>
    <w:unhideWhenUsed/>
    <w:rsid w:val="00403A80"/>
    <w:rPr>
      <w:color w:val="0000FF" w:themeColor="hyperlink"/>
      <w:u w:val="single"/>
    </w:rPr>
  </w:style>
  <w:style w:type="character" w:styleId="-0">
    <w:name w:val="FollowedHyperlink"/>
    <w:basedOn w:val="a1"/>
    <w:uiPriority w:val="99"/>
    <w:semiHidden/>
    <w:unhideWhenUsed/>
    <w:rsid w:val="00AE12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E228-AB41-4B85-A2A7-8C669FE1B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2390</Words>
  <Characters>12908</Characters>
  <Application>Microsoft Office Word</Application>
  <DocSecurity>0</DocSecurity>
  <Lines>107</Lines>
  <Paragraphs>30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Πρεβέντα, Μαρία</cp:lastModifiedBy>
  <cp:revision>35</cp:revision>
  <cp:lastPrinted>2023-05-15T11:08:00Z</cp:lastPrinted>
  <dcterms:created xsi:type="dcterms:W3CDTF">2023-05-15T08:22:00Z</dcterms:created>
  <dcterms:modified xsi:type="dcterms:W3CDTF">2023-06-16T11:43:00Z</dcterms:modified>
</cp:coreProperties>
</file>